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E220E" w14:textId="542E77CB" w:rsidR="005C0322" w:rsidRPr="00DF5C31" w:rsidRDefault="00D7490B" w:rsidP="00862DBA">
      <w:pPr>
        <w:jc w:val="center"/>
        <w:rPr>
          <w:rFonts w:ascii="ＭＳ Ｐゴシック" w:hAnsi="ＭＳ Ｐゴシック"/>
          <w:b/>
          <w:sz w:val="26"/>
          <w:szCs w:val="26"/>
        </w:rPr>
      </w:pPr>
      <w:r w:rsidRPr="00DF5C31">
        <w:rPr>
          <w:rFonts w:ascii="ＭＳ Ｐゴシック" w:hAnsi="ＭＳ Ｐゴシック" w:hint="eastAsia"/>
          <w:b/>
          <w:sz w:val="26"/>
          <w:szCs w:val="26"/>
        </w:rPr>
        <w:t>高松市共同募金委員会助成基準</w:t>
      </w:r>
    </w:p>
    <w:p w14:paraId="44ED437D" w14:textId="77777777" w:rsidR="00D7490B" w:rsidRDefault="00D7490B">
      <w:pPr>
        <w:rPr>
          <w:rFonts w:ascii="ＭＳ Ｐゴシック" w:eastAsia="ＭＳ Ｐゴシック" w:hAnsi="ＭＳ Ｐゴシック"/>
          <w:sz w:val="24"/>
          <w:szCs w:val="24"/>
        </w:rPr>
      </w:pPr>
    </w:p>
    <w:p w14:paraId="5D42D911" w14:textId="77777777" w:rsidR="00D7490B" w:rsidRPr="008D4B87" w:rsidRDefault="00D7490B" w:rsidP="00C47F2E">
      <w:pPr>
        <w:ind w:firstLineChars="100" w:firstLine="240"/>
        <w:rPr>
          <w:rFonts w:asciiTheme="minorEastAsia" w:hAnsiTheme="minorEastAsia"/>
          <w:sz w:val="24"/>
          <w:szCs w:val="24"/>
        </w:rPr>
      </w:pPr>
      <w:r w:rsidRPr="008D4B87">
        <w:rPr>
          <w:rFonts w:asciiTheme="minorEastAsia" w:hAnsiTheme="minorEastAsia" w:hint="eastAsia"/>
          <w:sz w:val="24"/>
          <w:szCs w:val="24"/>
        </w:rPr>
        <w:t>高松市共同募金委員会</w:t>
      </w:r>
      <w:r w:rsidR="00315B63" w:rsidRPr="008D4B87">
        <w:rPr>
          <w:rFonts w:asciiTheme="minorEastAsia" w:hAnsiTheme="minorEastAsia" w:hint="eastAsia"/>
          <w:sz w:val="24"/>
          <w:szCs w:val="24"/>
        </w:rPr>
        <w:t>（</w:t>
      </w:r>
      <w:r w:rsidRPr="008D4B87">
        <w:rPr>
          <w:rFonts w:asciiTheme="minorEastAsia" w:hAnsiTheme="minorEastAsia" w:hint="eastAsia"/>
          <w:sz w:val="24"/>
          <w:szCs w:val="24"/>
        </w:rPr>
        <w:t>以下「</w:t>
      </w:r>
      <w:r w:rsidR="001A715F" w:rsidRPr="008D4B87">
        <w:rPr>
          <w:rFonts w:asciiTheme="minorEastAsia" w:hAnsiTheme="minorEastAsia" w:hint="eastAsia"/>
          <w:sz w:val="24"/>
          <w:szCs w:val="24"/>
        </w:rPr>
        <w:t>本会</w:t>
      </w:r>
      <w:r w:rsidRPr="008D4B87">
        <w:rPr>
          <w:rFonts w:asciiTheme="minorEastAsia" w:hAnsiTheme="minorEastAsia" w:hint="eastAsia"/>
          <w:sz w:val="24"/>
          <w:szCs w:val="24"/>
        </w:rPr>
        <w:t>」という。</w:t>
      </w:r>
      <w:r w:rsidR="00315B63" w:rsidRPr="008D4B87">
        <w:rPr>
          <w:rFonts w:asciiTheme="minorEastAsia" w:hAnsiTheme="minorEastAsia" w:hint="eastAsia"/>
          <w:sz w:val="24"/>
          <w:szCs w:val="24"/>
        </w:rPr>
        <w:t>）</w:t>
      </w:r>
      <w:r w:rsidRPr="008D4B87">
        <w:rPr>
          <w:rFonts w:asciiTheme="minorEastAsia" w:hAnsiTheme="minorEastAsia" w:hint="eastAsia"/>
          <w:sz w:val="24"/>
          <w:szCs w:val="24"/>
        </w:rPr>
        <w:t>の</w:t>
      </w:r>
      <w:r w:rsidR="00315B63" w:rsidRPr="008D4B87">
        <w:rPr>
          <w:rFonts w:asciiTheme="minorEastAsia" w:hAnsiTheme="minorEastAsia" w:hint="eastAsia"/>
          <w:sz w:val="24"/>
          <w:szCs w:val="24"/>
        </w:rPr>
        <w:t>共同募金の</w:t>
      </w:r>
      <w:r w:rsidR="00E30E68" w:rsidRPr="008D4B87">
        <w:rPr>
          <w:rFonts w:asciiTheme="minorEastAsia" w:hAnsiTheme="minorEastAsia" w:hint="eastAsia"/>
          <w:sz w:val="24"/>
          <w:szCs w:val="24"/>
        </w:rPr>
        <w:t>助成</w:t>
      </w:r>
      <w:r w:rsidRPr="008D4B87">
        <w:rPr>
          <w:rFonts w:asciiTheme="minorEastAsia" w:hAnsiTheme="minorEastAsia" w:hint="eastAsia"/>
          <w:sz w:val="24"/>
          <w:szCs w:val="24"/>
        </w:rPr>
        <w:t>事業は、</w:t>
      </w:r>
      <w:r w:rsidR="00BD5516" w:rsidRPr="008D4B87">
        <w:rPr>
          <w:rFonts w:asciiTheme="minorEastAsia" w:hAnsiTheme="minorEastAsia" w:hint="eastAsia"/>
          <w:sz w:val="24"/>
          <w:szCs w:val="24"/>
        </w:rPr>
        <w:t>委員会</w:t>
      </w:r>
      <w:r w:rsidRPr="008D4B87">
        <w:rPr>
          <w:rFonts w:asciiTheme="minorEastAsia" w:hAnsiTheme="minorEastAsia" w:hint="eastAsia"/>
          <w:sz w:val="24"/>
          <w:szCs w:val="24"/>
        </w:rPr>
        <w:t>助成</w:t>
      </w:r>
      <w:r w:rsidR="00BD5516" w:rsidRPr="008D4B87">
        <w:rPr>
          <w:rFonts w:asciiTheme="minorEastAsia" w:hAnsiTheme="minorEastAsia" w:hint="eastAsia"/>
          <w:sz w:val="24"/>
          <w:szCs w:val="24"/>
        </w:rPr>
        <w:t>要綱</w:t>
      </w:r>
      <w:r w:rsidRPr="008D4B87">
        <w:rPr>
          <w:rFonts w:asciiTheme="minorEastAsia" w:hAnsiTheme="minorEastAsia" w:hint="eastAsia"/>
          <w:sz w:val="24"/>
          <w:szCs w:val="24"/>
        </w:rPr>
        <w:t>に定めるほか、この助成基準に基づいて、適正かつ効果的に行うものとする。</w:t>
      </w:r>
    </w:p>
    <w:p w14:paraId="688E4607" w14:textId="77777777" w:rsidR="0082425A" w:rsidRPr="008D4B87" w:rsidRDefault="0082425A" w:rsidP="00AB6A4A">
      <w:pPr>
        <w:rPr>
          <w:rFonts w:asciiTheme="minorEastAsia" w:hAnsiTheme="minorEastAsia"/>
          <w:sz w:val="24"/>
          <w:szCs w:val="24"/>
        </w:rPr>
      </w:pPr>
    </w:p>
    <w:p w14:paraId="5D7DA4F1" w14:textId="2FBFE879" w:rsidR="00554C94" w:rsidRPr="008D4B87" w:rsidRDefault="00554C94" w:rsidP="00C47F2E">
      <w:pPr>
        <w:rPr>
          <w:rFonts w:asciiTheme="minorEastAsia" w:hAnsiTheme="minorEastAsia"/>
          <w:b/>
          <w:sz w:val="24"/>
          <w:szCs w:val="24"/>
        </w:rPr>
      </w:pPr>
      <w:r w:rsidRPr="008D4B87">
        <w:rPr>
          <w:rFonts w:asciiTheme="minorEastAsia" w:hAnsiTheme="minorEastAsia" w:hint="eastAsia"/>
          <w:b/>
          <w:sz w:val="24"/>
          <w:szCs w:val="24"/>
        </w:rPr>
        <w:t>１　地域福祉推進事業</w:t>
      </w:r>
    </w:p>
    <w:p w14:paraId="382D907C" w14:textId="77777777" w:rsidR="00554C94" w:rsidRPr="008D4B87" w:rsidRDefault="00554C94" w:rsidP="00C47F2E">
      <w:pPr>
        <w:pStyle w:val="a3"/>
        <w:numPr>
          <w:ilvl w:val="0"/>
          <w:numId w:val="2"/>
        </w:numPr>
        <w:ind w:leftChars="0"/>
        <w:rPr>
          <w:rFonts w:asciiTheme="minorEastAsia" w:hAnsiTheme="minorEastAsia"/>
          <w:sz w:val="24"/>
          <w:szCs w:val="24"/>
        </w:rPr>
      </w:pPr>
      <w:r w:rsidRPr="008D4B87">
        <w:rPr>
          <w:rFonts w:asciiTheme="minorEastAsia" w:hAnsiTheme="minorEastAsia" w:hint="eastAsia"/>
          <w:sz w:val="24"/>
          <w:szCs w:val="24"/>
        </w:rPr>
        <w:t>目的</w:t>
      </w:r>
    </w:p>
    <w:p w14:paraId="470CC435" w14:textId="12B0A3F9" w:rsidR="00554C94" w:rsidRPr="008D4B87" w:rsidRDefault="00554C94" w:rsidP="008C23BC">
      <w:pPr>
        <w:ind w:left="566" w:hangingChars="236" w:hanging="566"/>
        <w:rPr>
          <w:rFonts w:asciiTheme="minorEastAsia" w:hAnsiTheme="minorEastAsia"/>
          <w:sz w:val="24"/>
          <w:szCs w:val="24"/>
        </w:rPr>
      </w:pPr>
      <w:r w:rsidRPr="008D4B87">
        <w:rPr>
          <w:rFonts w:asciiTheme="minorEastAsia" w:hAnsiTheme="minorEastAsia" w:hint="eastAsia"/>
          <w:sz w:val="24"/>
          <w:szCs w:val="24"/>
        </w:rPr>
        <w:t xml:space="preserve">　　　地域福祉活動計画等に基づき、社会福祉法人高松市社会福祉協議会が行う地域福祉活動事業に対し、</w:t>
      </w:r>
      <w:r w:rsidR="00996661" w:rsidRPr="008D4B87">
        <w:rPr>
          <w:rFonts w:asciiTheme="minorEastAsia" w:hAnsiTheme="minorEastAsia" w:hint="eastAsia"/>
          <w:sz w:val="24"/>
          <w:szCs w:val="24"/>
        </w:rPr>
        <w:t>一般募金を財源とする</w:t>
      </w:r>
      <w:r w:rsidRPr="008D4B87">
        <w:rPr>
          <w:rFonts w:asciiTheme="minorEastAsia" w:hAnsiTheme="minorEastAsia" w:hint="eastAsia"/>
          <w:sz w:val="24"/>
          <w:szCs w:val="24"/>
        </w:rPr>
        <w:t>助成を行う。</w:t>
      </w:r>
    </w:p>
    <w:p w14:paraId="4FCFF2F4" w14:textId="77777777" w:rsidR="00554C94" w:rsidRPr="008D4B87" w:rsidRDefault="00554C94" w:rsidP="00C47F2E">
      <w:pPr>
        <w:pStyle w:val="a3"/>
        <w:numPr>
          <w:ilvl w:val="0"/>
          <w:numId w:val="2"/>
        </w:numPr>
        <w:ind w:leftChars="0"/>
        <w:rPr>
          <w:rFonts w:asciiTheme="minorEastAsia" w:hAnsiTheme="minorEastAsia"/>
          <w:sz w:val="24"/>
          <w:szCs w:val="24"/>
        </w:rPr>
      </w:pPr>
      <w:r w:rsidRPr="008D4B87">
        <w:rPr>
          <w:rFonts w:asciiTheme="minorEastAsia" w:hAnsiTheme="minorEastAsia" w:hint="eastAsia"/>
          <w:sz w:val="24"/>
          <w:szCs w:val="24"/>
        </w:rPr>
        <w:t>助成対象団体</w:t>
      </w:r>
    </w:p>
    <w:p w14:paraId="77A86257" w14:textId="33AF4FC5" w:rsidR="00554C94" w:rsidRPr="008D4B87" w:rsidRDefault="00554C94" w:rsidP="00C47F2E">
      <w:pPr>
        <w:pStyle w:val="a3"/>
        <w:ind w:leftChars="0" w:left="525"/>
        <w:rPr>
          <w:rFonts w:asciiTheme="minorEastAsia" w:hAnsiTheme="minorEastAsia"/>
          <w:sz w:val="24"/>
          <w:szCs w:val="24"/>
        </w:rPr>
      </w:pPr>
      <w:r w:rsidRPr="008D4B87">
        <w:rPr>
          <w:rFonts w:asciiTheme="minorEastAsia" w:hAnsiTheme="minorEastAsia" w:hint="eastAsia"/>
          <w:sz w:val="24"/>
          <w:szCs w:val="24"/>
        </w:rPr>
        <w:t xml:space="preserve">　</w:t>
      </w:r>
      <w:r w:rsidR="008C23BC" w:rsidRPr="008D4B87">
        <w:rPr>
          <w:rFonts w:asciiTheme="minorEastAsia" w:hAnsiTheme="minorEastAsia" w:hint="eastAsia"/>
          <w:sz w:val="24"/>
          <w:szCs w:val="24"/>
        </w:rPr>
        <w:t>社会福祉法人高松市社会福祉協議会</w:t>
      </w:r>
    </w:p>
    <w:p w14:paraId="11D18C6F" w14:textId="77777777" w:rsidR="00554C94" w:rsidRPr="008D4B87" w:rsidRDefault="00554C94" w:rsidP="00C47F2E">
      <w:pPr>
        <w:pStyle w:val="a3"/>
        <w:numPr>
          <w:ilvl w:val="0"/>
          <w:numId w:val="2"/>
        </w:numPr>
        <w:ind w:leftChars="0"/>
        <w:rPr>
          <w:rFonts w:asciiTheme="minorEastAsia" w:hAnsiTheme="minorEastAsia"/>
          <w:sz w:val="24"/>
          <w:szCs w:val="24"/>
        </w:rPr>
      </w:pPr>
      <w:r w:rsidRPr="008D4B87">
        <w:rPr>
          <w:rFonts w:asciiTheme="minorEastAsia" w:hAnsiTheme="minorEastAsia" w:hint="eastAsia"/>
          <w:sz w:val="24"/>
          <w:szCs w:val="24"/>
        </w:rPr>
        <w:t>助成対象事業</w:t>
      </w:r>
    </w:p>
    <w:p w14:paraId="2F05364C" w14:textId="7B6A1317" w:rsidR="00554C94" w:rsidRPr="008D4B87" w:rsidRDefault="00554C94" w:rsidP="00C47F2E">
      <w:pPr>
        <w:pStyle w:val="a3"/>
        <w:ind w:leftChars="0" w:left="525"/>
        <w:rPr>
          <w:rFonts w:asciiTheme="minorEastAsia" w:hAnsiTheme="minorEastAsia"/>
          <w:sz w:val="24"/>
          <w:szCs w:val="24"/>
        </w:rPr>
      </w:pPr>
      <w:r w:rsidRPr="008D4B87">
        <w:rPr>
          <w:rFonts w:asciiTheme="minorEastAsia" w:hAnsiTheme="minorEastAsia" w:hint="eastAsia"/>
          <w:sz w:val="24"/>
          <w:szCs w:val="24"/>
        </w:rPr>
        <w:t xml:space="preserve">　地域福祉活動計画等に基づき、実施される地域福祉活動事業</w:t>
      </w:r>
    </w:p>
    <w:p w14:paraId="7600CF62" w14:textId="77777777" w:rsidR="00554C94" w:rsidRPr="008D4B87" w:rsidRDefault="00554C94" w:rsidP="00C47F2E">
      <w:pPr>
        <w:pStyle w:val="a3"/>
        <w:numPr>
          <w:ilvl w:val="0"/>
          <w:numId w:val="2"/>
        </w:numPr>
        <w:ind w:leftChars="0"/>
        <w:rPr>
          <w:rFonts w:asciiTheme="minorEastAsia" w:hAnsiTheme="minorEastAsia"/>
          <w:sz w:val="24"/>
          <w:szCs w:val="24"/>
        </w:rPr>
      </w:pPr>
      <w:r w:rsidRPr="008D4B87">
        <w:rPr>
          <w:rFonts w:asciiTheme="minorEastAsia" w:hAnsiTheme="minorEastAsia" w:hint="eastAsia"/>
          <w:sz w:val="24"/>
          <w:szCs w:val="24"/>
        </w:rPr>
        <w:t>助成対象としない事業及び経費</w:t>
      </w:r>
    </w:p>
    <w:p w14:paraId="66257E50" w14:textId="5994E7E3" w:rsidR="008C23BC" w:rsidRPr="008D4B87" w:rsidRDefault="00554C94" w:rsidP="008C23BC">
      <w:pPr>
        <w:pStyle w:val="a3"/>
        <w:numPr>
          <w:ilvl w:val="1"/>
          <w:numId w:val="2"/>
        </w:numPr>
        <w:ind w:leftChars="0"/>
        <w:rPr>
          <w:rFonts w:asciiTheme="minorEastAsia" w:hAnsiTheme="minorEastAsia"/>
          <w:sz w:val="24"/>
          <w:szCs w:val="24"/>
        </w:rPr>
      </w:pPr>
      <w:r w:rsidRPr="008D4B87">
        <w:rPr>
          <w:rFonts w:asciiTheme="minorEastAsia" w:hAnsiTheme="minorEastAsia" w:hint="eastAsia"/>
          <w:sz w:val="24"/>
          <w:szCs w:val="24"/>
        </w:rPr>
        <w:t>申請団体内の交流会等の飲食経費</w:t>
      </w:r>
    </w:p>
    <w:p w14:paraId="3E0928D8" w14:textId="5B6CC7DB" w:rsidR="00AA756F" w:rsidRPr="008D4B87" w:rsidRDefault="00554C94" w:rsidP="008C23BC">
      <w:pPr>
        <w:pStyle w:val="a3"/>
        <w:numPr>
          <w:ilvl w:val="1"/>
          <w:numId w:val="2"/>
        </w:numPr>
        <w:ind w:leftChars="0"/>
        <w:rPr>
          <w:rFonts w:asciiTheme="minorEastAsia" w:hAnsiTheme="minorEastAsia"/>
          <w:sz w:val="24"/>
          <w:szCs w:val="24"/>
        </w:rPr>
      </w:pPr>
      <w:r w:rsidRPr="008D4B87">
        <w:rPr>
          <w:rFonts w:asciiTheme="minorEastAsia" w:hAnsiTheme="minorEastAsia" w:hint="eastAsia"/>
          <w:sz w:val="24"/>
          <w:szCs w:val="24"/>
        </w:rPr>
        <w:t>団体自体の運営費</w:t>
      </w:r>
    </w:p>
    <w:p w14:paraId="0070CC13" w14:textId="77777777" w:rsidR="00554C94" w:rsidRPr="008D4B87" w:rsidRDefault="00295C25" w:rsidP="00C47F2E">
      <w:pPr>
        <w:pStyle w:val="a3"/>
        <w:ind w:leftChars="0" w:left="945"/>
        <w:rPr>
          <w:rFonts w:asciiTheme="minorEastAsia" w:hAnsiTheme="minorEastAsia"/>
          <w:sz w:val="24"/>
          <w:szCs w:val="24"/>
        </w:rPr>
      </w:pPr>
      <w:r w:rsidRPr="008D4B87">
        <w:rPr>
          <w:rFonts w:asciiTheme="minorEastAsia" w:hAnsiTheme="minorEastAsia" w:hint="eastAsia"/>
          <w:sz w:val="24"/>
          <w:szCs w:val="24"/>
        </w:rPr>
        <w:t>（</w:t>
      </w:r>
      <w:r w:rsidR="00AA756F" w:rsidRPr="008D4B87">
        <w:rPr>
          <w:rFonts w:asciiTheme="minorEastAsia" w:hAnsiTheme="minorEastAsia" w:hint="eastAsia"/>
          <w:sz w:val="24"/>
          <w:szCs w:val="24"/>
        </w:rPr>
        <w:t>団体運営のための</w:t>
      </w:r>
      <w:r w:rsidR="00554C94" w:rsidRPr="008D4B87">
        <w:rPr>
          <w:rFonts w:asciiTheme="minorEastAsia" w:hAnsiTheme="minorEastAsia" w:hint="eastAsia"/>
          <w:sz w:val="24"/>
          <w:szCs w:val="24"/>
        </w:rPr>
        <w:t>人件費</w:t>
      </w:r>
      <w:r w:rsidR="00172F88" w:rsidRPr="008D4B87">
        <w:rPr>
          <w:rFonts w:asciiTheme="minorEastAsia" w:hAnsiTheme="minorEastAsia" w:hint="eastAsia"/>
          <w:sz w:val="24"/>
          <w:szCs w:val="24"/>
        </w:rPr>
        <w:t>や</w:t>
      </w:r>
      <w:r w:rsidR="006876E0" w:rsidRPr="008D4B87">
        <w:rPr>
          <w:rFonts w:asciiTheme="minorEastAsia" w:hAnsiTheme="minorEastAsia" w:hint="eastAsia"/>
          <w:sz w:val="24"/>
          <w:szCs w:val="24"/>
        </w:rPr>
        <w:t>車両</w:t>
      </w:r>
      <w:r w:rsidR="00A26E8F" w:rsidRPr="008D4B87">
        <w:rPr>
          <w:rFonts w:asciiTheme="minorEastAsia" w:hAnsiTheme="minorEastAsia" w:hint="eastAsia"/>
          <w:sz w:val="24"/>
          <w:szCs w:val="24"/>
        </w:rPr>
        <w:t>購入費</w:t>
      </w:r>
      <w:r w:rsidR="00AA756F" w:rsidRPr="008D4B87">
        <w:rPr>
          <w:rFonts w:asciiTheme="minorEastAsia" w:hAnsiTheme="minorEastAsia" w:hint="eastAsia"/>
          <w:sz w:val="24"/>
          <w:szCs w:val="24"/>
        </w:rPr>
        <w:t>（長期リース）等</w:t>
      </w:r>
      <w:r w:rsidRPr="008D4B87">
        <w:rPr>
          <w:rFonts w:asciiTheme="minorEastAsia" w:hAnsiTheme="minorEastAsia" w:hint="eastAsia"/>
          <w:sz w:val="24"/>
          <w:szCs w:val="24"/>
        </w:rPr>
        <w:t>）</w:t>
      </w:r>
    </w:p>
    <w:p w14:paraId="2988F07A" w14:textId="6039830E" w:rsidR="00554C94" w:rsidRPr="008D4B87" w:rsidRDefault="00554C94" w:rsidP="00C47F2E">
      <w:pPr>
        <w:pStyle w:val="a3"/>
        <w:numPr>
          <w:ilvl w:val="0"/>
          <w:numId w:val="2"/>
        </w:numPr>
        <w:ind w:leftChars="0"/>
        <w:rPr>
          <w:rFonts w:asciiTheme="minorEastAsia" w:hAnsiTheme="minorEastAsia"/>
          <w:sz w:val="24"/>
          <w:szCs w:val="24"/>
        </w:rPr>
      </w:pPr>
      <w:r w:rsidRPr="008D4B87">
        <w:rPr>
          <w:rFonts w:asciiTheme="minorEastAsia" w:hAnsiTheme="minorEastAsia" w:hint="eastAsia"/>
          <w:sz w:val="24"/>
          <w:szCs w:val="24"/>
        </w:rPr>
        <w:t>助成率</w:t>
      </w:r>
    </w:p>
    <w:p w14:paraId="196597DD" w14:textId="154A2136" w:rsidR="00AA7461" w:rsidRPr="008D4B87" w:rsidRDefault="00AA7461" w:rsidP="00AA7461">
      <w:pPr>
        <w:pStyle w:val="a3"/>
        <w:ind w:leftChars="0" w:left="525" w:firstLineChars="100" w:firstLine="240"/>
        <w:rPr>
          <w:rFonts w:asciiTheme="minorEastAsia" w:hAnsiTheme="minorEastAsia"/>
          <w:sz w:val="24"/>
          <w:szCs w:val="24"/>
        </w:rPr>
      </w:pPr>
      <w:r w:rsidRPr="008D4B87">
        <w:rPr>
          <w:rFonts w:asciiTheme="minorEastAsia" w:hAnsiTheme="minorEastAsia" w:hint="eastAsia"/>
          <w:sz w:val="24"/>
          <w:szCs w:val="24"/>
        </w:rPr>
        <w:t>対象事業費の４分の３以内</w:t>
      </w:r>
    </w:p>
    <w:p w14:paraId="1306419D" w14:textId="6D2D50BD" w:rsidR="00AA7461" w:rsidRPr="008D4B87" w:rsidRDefault="00AA7461" w:rsidP="00AA7461">
      <w:pPr>
        <w:pStyle w:val="a3"/>
        <w:numPr>
          <w:ilvl w:val="0"/>
          <w:numId w:val="2"/>
        </w:numPr>
        <w:ind w:leftChars="0"/>
        <w:rPr>
          <w:rFonts w:asciiTheme="minorEastAsia" w:hAnsiTheme="minorEastAsia"/>
          <w:sz w:val="24"/>
          <w:szCs w:val="24"/>
        </w:rPr>
      </w:pPr>
      <w:r w:rsidRPr="008D4B87">
        <w:rPr>
          <w:rFonts w:asciiTheme="minorEastAsia" w:hAnsiTheme="minorEastAsia" w:hint="eastAsia"/>
          <w:sz w:val="24"/>
          <w:szCs w:val="24"/>
        </w:rPr>
        <w:t>助成限度額</w:t>
      </w:r>
    </w:p>
    <w:p w14:paraId="2F8C1E52" w14:textId="19354B93" w:rsidR="008C23BC" w:rsidRPr="008D4B87" w:rsidRDefault="008C23BC" w:rsidP="00C47F2E">
      <w:pPr>
        <w:pStyle w:val="a3"/>
        <w:ind w:leftChars="0" w:left="525"/>
        <w:rPr>
          <w:rFonts w:asciiTheme="minorEastAsia" w:hAnsiTheme="minorEastAsia"/>
          <w:sz w:val="24"/>
          <w:szCs w:val="24"/>
        </w:rPr>
      </w:pPr>
      <w:r w:rsidRPr="008D4B87">
        <w:rPr>
          <w:rFonts w:asciiTheme="minorEastAsia" w:hAnsiTheme="minorEastAsia" w:hint="eastAsia"/>
          <w:sz w:val="24"/>
          <w:szCs w:val="24"/>
        </w:rPr>
        <w:t xml:space="preserve">　地域福祉推進事業の助成総額は、高松市地域助成計画</w:t>
      </w:r>
      <w:r w:rsidR="002D336F">
        <w:rPr>
          <w:rFonts w:asciiTheme="minorEastAsia" w:hAnsiTheme="minorEastAsia" w:hint="eastAsia"/>
          <w:sz w:val="24"/>
          <w:szCs w:val="24"/>
        </w:rPr>
        <w:t>額</w:t>
      </w:r>
      <w:r w:rsidRPr="008D4B87">
        <w:rPr>
          <w:rFonts w:asciiTheme="minorEastAsia" w:hAnsiTheme="minorEastAsia" w:hint="eastAsia"/>
          <w:sz w:val="24"/>
          <w:szCs w:val="24"/>
        </w:rPr>
        <w:t>または高松市地域助成決定額の２０分の９のいずれか小さい額を上限とする。</w:t>
      </w:r>
    </w:p>
    <w:p w14:paraId="3DA5770B" w14:textId="77F58CFC" w:rsidR="00AB6A4A" w:rsidRPr="008D4B87" w:rsidRDefault="00554C94" w:rsidP="008C23BC">
      <w:pPr>
        <w:pStyle w:val="a3"/>
        <w:numPr>
          <w:ilvl w:val="0"/>
          <w:numId w:val="2"/>
        </w:numPr>
        <w:ind w:leftChars="0"/>
        <w:rPr>
          <w:rFonts w:asciiTheme="minorEastAsia" w:hAnsiTheme="minorEastAsia"/>
          <w:sz w:val="24"/>
          <w:szCs w:val="24"/>
        </w:rPr>
      </w:pPr>
      <w:r w:rsidRPr="008D4B87">
        <w:rPr>
          <w:rFonts w:asciiTheme="minorEastAsia" w:hAnsiTheme="minorEastAsia" w:hint="eastAsia"/>
          <w:sz w:val="24"/>
          <w:szCs w:val="24"/>
        </w:rPr>
        <w:t>助成の制限</w:t>
      </w:r>
    </w:p>
    <w:p w14:paraId="0A9256BF" w14:textId="4FFD49A9" w:rsidR="00554C94" w:rsidRPr="008D4B87" w:rsidRDefault="00554C94" w:rsidP="00AA7461">
      <w:pPr>
        <w:ind w:leftChars="200" w:left="420" w:firstLineChars="100" w:firstLine="240"/>
        <w:rPr>
          <w:rFonts w:asciiTheme="minorEastAsia" w:hAnsiTheme="minorEastAsia"/>
          <w:sz w:val="24"/>
          <w:szCs w:val="24"/>
        </w:rPr>
      </w:pPr>
      <w:r w:rsidRPr="008D4B87">
        <w:rPr>
          <w:rFonts w:asciiTheme="minorEastAsia" w:hAnsiTheme="minorEastAsia" w:hint="eastAsia"/>
          <w:sz w:val="24"/>
          <w:szCs w:val="24"/>
        </w:rPr>
        <w:t>上記(5)</w:t>
      </w:r>
      <w:r w:rsidR="00AA7461" w:rsidRPr="008D4B87">
        <w:rPr>
          <w:rFonts w:asciiTheme="minorEastAsia" w:hAnsiTheme="minorEastAsia" w:hint="eastAsia"/>
          <w:sz w:val="24"/>
          <w:szCs w:val="24"/>
        </w:rPr>
        <w:t>及び(</w:t>
      </w:r>
      <w:r w:rsidR="00AA7461" w:rsidRPr="008D4B87">
        <w:rPr>
          <w:rFonts w:asciiTheme="minorEastAsia" w:hAnsiTheme="minorEastAsia"/>
          <w:sz w:val="24"/>
          <w:szCs w:val="24"/>
        </w:rPr>
        <w:t>6)</w:t>
      </w:r>
      <w:r w:rsidRPr="008D4B87">
        <w:rPr>
          <w:rFonts w:asciiTheme="minorEastAsia" w:hAnsiTheme="minorEastAsia" w:hint="eastAsia"/>
          <w:sz w:val="24"/>
          <w:szCs w:val="24"/>
        </w:rPr>
        <w:t>について、特別な理由のため当該基準に</w:t>
      </w:r>
      <w:r w:rsidR="00AA7461" w:rsidRPr="008D4B87">
        <w:rPr>
          <w:rFonts w:asciiTheme="minorEastAsia" w:hAnsiTheme="minorEastAsia" w:hint="eastAsia"/>
          <w:sz w:val="24"/>
          <w:szCs w:val="24"/>
        </w:rPr>
        <w:t>より難い</w:t>
      </w:r>
      <w:r w:rsidRPr="008D4B87">
        <w:rPr>
          <w:rFonts w:asciiTheme="minorEastAsia" w:hAnsiTheme="minorEastAsia" w:hint="eastAsia"/>
          <w:sz w:val="24"/>
          <w:szCs w:val="24"/>
        </w:rPr>
        <w:t>場合は、事業の目的・内容・効果等を勘案し、審査委員会の議を経て運営委員会が認めた場合は</w:t>
      </w:r>
      <w:r w:rsidR="00867E6D" w:rsidRPr="008D4B87">
        <w:rPr>
          <w:rFonts w:asciiTheme="minorEastAsia" w:hAnsiTheme="minorEastAsia" w:hint="eastAsia"/>
          <w:sz w:val="24"/>
          <w:szCs w:val="24"/>
        </w:rPr>
        <w:t>、</w:t>
      </w:r>
      <w:r w:rsidRPr="008D4B87">
        <w:rPr>
          <w:rFonts w:asciiTheme="minorEastAsia" w:hAnsiTheme="minorEastAsia" w:hint="eastAsia"/>
          <w:sz w:val="24"/>
          <w:szCs w:val="24"/>
        </w:rPr>
        <w:t>この限りではない。</w:t>
      </w:r>
    </w:p>
    <w:p w14:paraId="1307DD42" w14:textId="0FC0814A" w:rsidR="00BF3636" w:rsidRPr="008D4B87" w:rsidRDefault="00BF3636" w:rsidP="00C47F2E">
      <w:pPr>
        <w:rPr>
          <w:rFonts w:asciiTheme="minorEastAsia" w:hAnsiTheme="minorEastAsia"/>
          <w:sz w:val="24"/>
          <w:szCs w:val="24"/>
        </w:rPr>
      </w:pPr>
    </w:p>
    <w:p w14:paraId="31CF5068" w14:textId="0C641E4B" w:rsidR="008C23BC" w:rsidRPr="008D4B87" w:rsidRDefault="008C23BC" w:rsidP="008C23BC">
      <w:pPr>
        <w:pStyle w:val="a3"/>
        <w:ind w:leftChars="0" w:left="1" w:hanging="1"/>
        <w:rPr>
          <w:rFonts w:asciiTheme="minorEastAsia" w:hAnsiTheme="minorEastAsia"/>
          <w:b/>
          <w:sz w:val="24"/>
          <w:szCs w:val="24"/>
        </w:rPr>
      </w:pPr>
      <w:r w:rsidRPr="008D4B87">
        <w:rPr>
          <w:rFonts w:asciiTheme="minorEastAsia" w:hAnsiTheme="minorEastAsia" w:hint="eastAsia"/>
          <w:b/>
          <w:sz w:val="24"/>
          <w:szCs w:val="24"/>
        </w:rPr>
        <w:t>２　小地域福祉活動支援事業</w:t>
      </w:r>
    </w:p>
    <w:p w14:paraId="794C6757" w14:textId="77777777" w:rsidR="008C23BC" w:rsidRPr="008D4B87" w:rsidRDefault="008C23BC" w:rsidP="008C23BC">
      <w:pPr>
        <w:pStyle w:val="a3"/>
        <w:numPr>
          <w:ilvl w:val="0"/>
          <w:numId w:val="4"/>
        </w:numPr>
        <w:ind w:leftChars="0"/>
        <w:rPr>
          <w:rFonts w:asciiTheme="minorEastAsia" w:hAnsiTheme="minorEastAsia"/>
          <w:sz w:val="24"/>
          <w:szCs w:val="24"/>
        </w:rPr>
      </w:pPr>
      <w:r w:rsidRPr="008D4B87">
        <w:rPr>
          <w:rFonts w:asciiTheme="minorEastAsia" w:hAnsiTheme="minorEastAsia" w:hint="eastAsia"/>
          <w:sz w:val="24"/>
          <w:szCs w:val="24"/>
        </w:rPr>
        <w:t>目的</w:t>
      </w:r>
    </w:p>
    <w:p w14:paraId="03257257" w14:textId="204A9E4D" w:rsidR="008C23BC" w:rsidRPr="008D4B87" w:rsidRDefault="008C23BC" w:rsidP="008C23BC">
      <w:pPr>
        <w:pStyle w:val="a3"/>
        <w:ind w:leftChars="202" w:left="424"/>
        <w:rPr>
          <w:rFonts w:asciiTheme="minorEastAsia" w:hAnsiTheme="minorEastAsia"/>
          <w:sz w:val="24"/>
          <w:szCs w:val="24"/>
        </w:rPr>
      </w:pPr>
      <w:r w:rsidRPr="008D4B87">
        <w:rPr>
          <w:rFonts w:asciiTheme="minorEastAsia" w:hAnsiTheme="minorEastAsia" w:hint="eastAsia"/>
          <w:sz w:val="24"/>
          <w:szCs w:val="24"/>
        </w:rPr>
        <w:t xml:space="preserve">　地域福祉活動計画等に基づき、地区社会福祉協議会や自治会等地域コミュニティ組織等(地区共同募金委員会を含む)が行う小地域での福祉推進のための活動</w:t>
      </w:r>
      <w:r w:rsidR="00996661" w:rsidRPr="008D4B87">
        <w:rPr>
          <w:rFonts w:asciiTheme="minorEastAsia" w:hAnsiTheme="minorEastAsia" w:hint="eastAsia"/>
          <w:sz w:val="24"/>
          <w:szCs w:val="24"/>
        </w:rPr>
        <w:t>に対し、一般募金を財源とする</w:t>
      </w:r>
      <w:r w:rsidRPr="008D4B87">
        <w:rPr>
          <w:rFonts w:asciiTheme="minorEastAsia" w:hAnsiTheme="minorEastAsia" w:hint="eastAsia"/>
          <w:sz w:val="24"/>
          <w:szCs w:val="24"/>
        </w:rPr>
        <w:t>助成を行う。</w:t>
      </w:r>
    </w:p>
    <w:p w14:paraId="5C974A38" w14:textId="67940AC3" w:rsidR="008C23BC" w:rsidRPr="008D4B87" w:rsidRDefault="008C23BC" w:rsidP="008C23BC">
      <w:pPr>
        <w:pStyle w:val="a3"/>
        <w:numPr>
          <w:ilvl w:val="0"/>
          <w:numId w:val="4"/>
        </w:numPr>
        <w:ind w:leftChars="0"/>
        <w:rPr>
          <w:rFonts w:asciiTheme="minorEastAsia" w:hAnsiTheme="minorEastAsia"/>
          <w:sz w:val="24"/>
          <w:szCs w:val="24"/>
        </w:rPr>
      </w:pPr>
      <w:r w:rsidRPr="008D4B87">
        <w:rPr>
          <w:rFonts w:asciiTheme="minorEastAsia" w:hAnsiTheme="minorEastAsia" w:hint="eastAsia"/>
          <w:sz w:val="24"/>
          <w:szCs w:val="24"/>
        </w:rPr>
        <w:t>助成対象団体要件</w:t>
      </w:r>
    </w:p>
    <w:p w14:paraId="356DBEA5" w14:textId="202491E3" w:rsidR="008C23BC" w:rsidRDefault="008C23BC" w:rsidP="008C23BC">
      <w:pPr>
        <w:pStyle w:val="a3"/>
        <w:ind w:leftChars="0" w:left="526"/>
        <w:rPr>
          <w:rFonts w:asciiTheme="minorEastAsia" w:hAnsiTheme="minorEastAsia"/>
          <w:sz w:val="24"/>
          <w:szCs w:val="24"/>
        </w:rPr>
      </w:pPr>
      <w:r w:rsidRPr="008D4B87">
        <w:rPr>
          <w:rFonts w:asciiTheme="minorEastAsia" w:hAnsiTheme="minorEastAsia" w:hint="eastAsia"/>
          <w:sz w:val="24"/>
          <w:szCs w:val="24"/>
        </w:rPr>
        <w:t xml:space="preserve">　地区共同募金委員会</w:t>
      </w:r>
    </w:p>
    <w:p w14:paraId="35FD659E" w14:textId="5530220F" w:rsidR="00A73AB3" w:rsidRDefault="00A73AB3" w:rsidP="008C23BC">
      <w:pPr>
        <w:pStyle w:val="a3"/>
        <w:ind w:leftChars="0" w:left="526"/>
        <w:rPr>
          <w:rFonts w:asciiTheme="minorEastAsia" w:hAnsiTheme="minorEastAsia"/>
          <w:sz w:val="24"/>
          <w:szCs w:val="24"/>
        </w:rPr>
      </w:pPr>
    </w:p>
    <w:p w14:paraId="3297741D" w14:textId="77777777" w:rsidR="00A73AB3" w:rsidRPr="008D4B87" w:rsidRDefault="00A73AB3" w:rsidP="008C23BC">
      <w:pPr>
        <w:pStyle w:val="a3"/>
        <w:ind w:leftChars="0" w:left="526"/>
        <w:rPr>
          <w:rFonts w:asciiTheme="minorEastAsia" w:hAnsiTheme="minorEastAsia"/>
          <w:sz w:val="24"/>
          <w:szCs w:val="24"/>
        </w:rPr>
      </w:pPr>
    </w:p>
    <w:p w14:paraId="0C7052DF" w14:textId="77777777" w:rsidR="008C23BC" w:rsidRPr="008D4B87" w:rsidRDefault="008C23BC" w:rsidP="008C23BC">
      <w:pPr>
        <w:pStyle w:val="a3"/>
        <w:numPr>
          <w:ilvl w:val="0"/>
          <w:numId w:val="4"/>
        </w:numPr>
        <w:ind w:leftChars="0"/>
        <w:rPr>
          <w:rFonts w:asciiTheme="minorEastAsia" w:hAnsiTheme="minorEastAsia"/>
          <w:sz w:val="24"/>
          <w:szCs w:val="24"/>
        </w:rPr>
      </w:pPr>
      <w:r w:rsidRPr="008D4B87">
        <w:rPr>
          <w:rFonts w:asciiTheme="minorEastAsia" w:hAnsiTheme="minorEastAsia" w:hint="eastAsia"/>
          <w:sz w:val="24"/>
          <w:szCs w:val="24"/>
        </w:rPr>
        <w:lastRenderedPageBreak/>
        <w:t>助成対象事業</w:t>
      </w:r>
    </w:p>
    <w:p w14:paraId="4C27EDCF" w14:textId="76137827" w:rsidR="008C23BC" w:rsidRPr="008D4B87" w:rsidRDefault="008C23BC" w:rsidP="008C23BC">
      <w:pPr>
        <w:pStyle w:val="a3"/>
        <w:ind w:leftChars="0" w:left="526"/>
        <w:rPr>
          <w:rFonts w:asciiTheme="minorEastAsia" w:hAnsiTheme="minorEastAsia"/>
          <w:sz w:val="24"/>
          <w:szCs w:val="24"/>
        </w:rPr>
      </w:pPr>
      <w:r w:rsidRPr="008D4B87">
        <w:rPr>
          <w:rFonts w:asciiTheme="minorEastAsia" w:hAnsiTheme="minorEastAsia" w:hint="eastAsia"/>
          <w:sz w:val="24"/>
          <w:szCs w:val="24"/>
        </w:rPr>
        <w:t xml:space="preserve">　地域福祉活動計画等に基づく、小地域での福祉推進のための活動事業</w:t>
      </w:r>
    </w:p>
    <w:p w14:paraId="32DAEBE7" w14:textId="77777777" w:rsidR="008C23BC" w:rsidRPr="008D4B87" w:rsidRDefault="008C23BC" w:rsidP="008C23BC">
      <w:pPr>
        <w:pStyle w:val="a3"/>
        <w:numPr>
          <w:ilvl w:val="1"/>
          <w:numId w:val="4"/>
        </w:numPr>
        <w:ind w:leftChars="0"/>
        <w:rPr>
          <w:rFonts w:asciiTheme="minorEastAsia" w:hAnsiTheme="minorEastAsia"/>
          <w:sz w:val="24"/>
          <w:szCs w:val="24"/>
        </w:rPr>
      </w:pPr>
      <w:r w:rsidRPr="008D4B87">
        <w:rPr>
          <w:rFonts w:asciiTheme="minorEastAsia" w:hAnsiTheme="minorEastAsia" w:hint="eastAsia"/>
          <w:sz w:val="24"/>
          <w:szCs w:val="24"/>
        </w:rPr>
        <w:t>地域における地域福祉の推進に寄与する事業</w:t>
      </w:r>
    </w:p>
    <w:p w14:paraId="1398BE42" w14:textId="77777777" w:rsidR="008C23BC" w:rsidRPr="008D4B87" w:rsidRDefault="008C23BC" w:rsidP="008C23BC">
      <w:pPr>
        <w:pStyle w:val="a3"/>
        <w:numPr>
          <w:ilvl w:val="1"/>
          <w:numId w:val="4"/>
        </w:numPr>
        <w:ind w:leftChars="0"/>
        <w:rPr>
          <w:rFonts w:asciiTheme="minorEastAsia" w:hAnsiTheme="minorEastAsia"/>
          <w:sz w:val="24"/>
          <w:szCs w:val="24"/>
        </w:rPr>
      </w:pPr>
      <w:r w:rsidRPr="008D4B87">
        <w:rPr>
          <w:rFonts w:asciiTheme="minorEastAsia" w:hAnsiTheme="minorEastAsia" w:hint="eastAsia"/>
          <w:sz w:val="24"/>
          <w:szCs w:val="24"/>
        </w:rPr>
        <w:t>地域課題解決に向けた事業</w:t>
      </w:r>
    </w:p>
    <w:p w14:paraId="65C7AC70" w14:textId="77777777" w:rsidR="008C23BC" w:rsidRPr="008D4B87" w:rsidRDefault="008C23BC" w:rsidP="008C23BC">
      <w:pPr>
        <w:pStyle w:val="a3"/>
        <w:numPr>
          <w:ilvl w:val="0"/>
          <w:numId w:val="4"/>
        </w:numPr>
        <w:ind w:leftChars="0"/>
        <w:rPr>
          <w:rFonts w:asciiTheme="minorEastAsia" w:hAnsiTheme="minorEastAsia"/>
          <w:sz w:val="24"/>
          <w:szCs w:val="24"/>
        </w:rPr>
      </w:pPr>
      <w:r w:rsidRPr="008D4B87">
        <w:rPr>
          <w:rFonts w:asciiTheme="minorEastAsia" w:hAnsiTheme="minorEastAsia" w:hint="eastAsia"/>
          <w:sz w:val="24"/>
          <w:szCs w:val="24"/>
        </w:rPr>
        <w:t>助成対象としない事業または経費</w:t>
      </w:r>
    </w:p>
    <w:p w14:paraId="382F22F3" w14:textId="77777777" w:rsidR="008C23BC" w:rsidRPr="008D4B87" w:rsidRDefault="008C23BC" w:rsidP="008C23BC">
      <w:pPr>
        <w:pStyle w:val="a3"/>
        <w:numPr>
          <w:ilvl w:val="1"/>
          <w:numId w:val="4"/>
        </w:numPr>
        <w:ind w:leftChars="0"/>
        <w:rPr>
          <w:rFonts w:asciiTheme="minorEastAsia" w:hAnsiTheme="minorEastAsia"/>
          <w:sz w:val="24"/>
          <w:szCs w:val="24"/>
        </w:rPr>
      </w:pPr>
      <w:r w:rsidRPr="008D4B87">
        <w:rPr>
          <w:rFonts w:asciiTheme="minorEastAsia" w:hAnsiTheme="minorEastAsia" w:hint="eastAsia"/>
          <w:sz w:val="24"/>
          <w:szCs w:val="24"/>
        </w:rPr>
        <w:t>申請団体内の交流会等の飲食経費</w:t>
      </w:r>
    </w:p>
    <w:p w14:paraId="035C8B17" w14:textId="77777777" w:rsidR="008C23BC" w:rsidRPr="008D4B87" w:rsidRDefault="008C23BC" w:rsidP="008C23BC">
      <w:pPr>
        <w:pStyle w:val="a3"/>
        <w:numPr>
          <w:ilvl w:val="1"/>
          <w:numId w:val="4"/>
        </w:numPr>
        <w:ind w:leftChars="0"/>
        <w:rPr>
          <w:rFonts w:asciiTheme="minorEastAsia" w:hAnsiTheme="minorEastAsia"/>
          <w:sz w:val="24"/>
          <w:szCs w:val="24"/>
        </w:rPr>
      </w:pPr>
      <w:r w:rsidRPr="008D4B87">
        <w:rPr>
          <w:rFonts w:asciiTheme="minorEastAsia" w:hAnsiTheme="minorEastAsia" w:hint="eastAsia"/>
          <w:sz w:val="24"/>
          <w:szCs w:val="24"/>
        </w:rPr>
        <w:t>団体自体の運営費</w:t>
      </w:r>
    </w:p>
    <w:p w14:paraId="1050976C" w14:textId="77777777" w:rsidR="008C23BC" w:rsidRPr="008D4B87" w:rsidRDefault="008C23BC" w:rsidP="008C23BC">
      <w:pPr>
        <w:pStyle w:val="a3"/>
        <w:ind w:leftChars="0" w:left="946"/>
        <w:rPr>
          <w:rFonts w:asciiTheme="minorEastAsia" w:hAnsiTheme="minorEastAsia"/>
          <w:sz w:val="24"/>
          <w:szCs w:val="24"/>
        </w:rPr>
      </w:pPr>
      <w:r w:rsidRPr="008D4B87">
        <w:rPr>
          <w:rFonts w:asciiTheme="minorEastAsia" w:hAnsiTheme="minorEastAsia" w:hint="eastAsia"/>
          <w:sz w:val="24"/>
          <w:szCs w:val="24"/>
        </w:rPr>
        <w:t>（団体運営のための人件費や車両購入費（長期リース）等）</w:t>
      </w:r>
    </w:p>
    <w:p w14:paraId="39DF7206" w14:textId="2CA0FDA0" w:rsidR="008C23BC" w:rsidRPr="008D4B87" w:rsidRDefault="008C23BC" w:rsidP="00F405B1">
      <w:pPr>
        <w:pStyle w:val="a3"/>
        <w:numPr>
          <w:ilvl w:val="1"/>
          <w:numId w:val="4"/>
        </w:numPr>
        <w:ind w:leftChars="0"/>
        <w:rPr>
          <w:rFonts w:asciiTheme="minorEastAsia" w:hAnsiTheme="minorEastAsia"/>
          <w:sz w:val="24"/>
          <w:szCs w:val="24"/>
        </w:rPr>
      </w:pPr>
      <w:r w:rsidRPr="008D4B87">
        <w:rPr>
          <w:rFonts w:asciiTheme="minorEastAsia" w:hAnsiTheme="minorEastAsia" w:hint="eastAsia"/>
          <w:sz w:val="24"/>
          <w:szCs w:val="24"/>
        </w:rPr>
        <w:t>営利目的とみなされる事業</w:t>
      </w:r>
    </w:p>
    <w:p w14:paraId="672CBD76" w14:textId="3A6D3FF1" w:rsidR="008C23BC" w:rsidRPr="008D4B87" w:rsidRDefault="008C23BC" w:rsidP="00C47F2E">
      <w:pPr>
        <w:rPr>
          <w:rFonts w:asciiTheme="minorEastAsia" w:hAnsiTheme="minorEastAsia"/>
          <w:strike/>
          <w:sz w:val="24"/>
          <w:szCs w:val="24"/>
        </w:rPr>
      </w:pPr>
    </w:p>
    <w:p w14:paraId="10441603" w14:textId="046CE87E" w:rsidR="00AA7461" w:rsidRPr="008D4B87" w:rsidRDefault="00AA7461" w:rsidP="00AA7461">
      <w:pPr>
        <w:pStyle w:val="a3"/>
        <w:ind w:leftChars="-1" w:left="-2" w:firstLine="2"/>
        <w:rPr>
          <w:rFonts w:asciiTheme="minorEastAsia" w:hAnsiTheme="minorEastAsia"/>
          <w:b/>
          <w:sz w:val="24"/>
          <w:szCs w:val="24"/>
        </w:rPr>
      </w:pPr>
      <w:r w:rsidRPr="008D4B87">
        <w:rPr>
          <w:rFonts w:asciiTheme="minorEastAsia" w:hAnsiTheme="minorEastAsia" w:hint="eastAsia"/>
          <w:b/>
          <w:sz w:val="24"/>
          <w:szCs w:val="24"/>
        </w:rPr>
        <w:t>３</w:t>
      </w:r>
      <w:r w:rsidRPr="008D4B87">
        <w:rPr>
          <w:rFonts w:asciiTheme="minorEastAsia" w:hAnsiTheme="minorEastAsia" w:hint="eastAsia"/>
          <w:sz w:val="24"/>
          <w:szCs w:val="24"/>
        </w:rPr>
        <w:t xml:space="preserve">　</w:t>
      </w:r>
      <w:r w:rsidRPr="008D4B87">
        <w:rPr>
          <w:rFonts w:asciiTheme="minorEastAsia" w:hAnsiTheme="minorEastAsia" w:hint="eastAsia"/>
          <w:b/>
          <w:sz w:val="24"/>
          <w:szCs w:val="24"/>
        </w:rPr>
        <w:t>地域福祉活動支援事業</w:t>
      </w:r>
    </w:p>
    <w:p w14:paraId="611FCEDC" w14:textId="36CA70EE" w:rsidR="00AA7461" w:rsidRPr="008D4B87" w:rsidRDefault="00AA7461" w:rsidP="00AA7461">
      <w:pPr>
        <w:pStyle w:val="a3"/>
        <w:ind w:leftChars="-1" w:left="-2" w:firstLine="2"/>
        <w:rPr>
          <w:rFonts w:asciiTheme="minorEastAsia" w:hAnsiTheme="minorEastAsia"/>
          <w:b/>
          <w:sz w:val="24"/>
          <w:szCs w:val="24"/>
        </w:rPr>
      </w:pPr>
      <w:r w:rsidRPr="008D4B87">
        <w:rPr>
          <w:rFonts w:asciiTheme="minorEastAsia" w:hAnsiTheme="minorEastAsia" w:hint="eastAsia"/>
          <w:b/>
          <w:sz w:val="24"/>
          <w:szCs w:val="24"/>
        </w:rPr>
        <w:t xml:space="preserve">　</w:t>
      </w:r>
      <w:r w:rsidR="001B1D45" w:rsidRPr="008D4B87">
        <w:rPr>
          <w:rFonts w:asciiTheme="minorEastAsia" w:hAnsiTheme="minorEastAsia" w:hint="eastAsia"/>
          <w:b/>
          <w:sz w:val="24"/>
          <w:szCs w:val="24"/>
        </w:rPr>
        <w:t>Ⅰ</w:t>
      </w:r>
      <w:r w:rsidR="002D336F">
        <w:rPr>
          <w:rFonts w:asciiTheme="minorEastAsia" w:hAnsiTheme="minorEastAsia" w:hint="eastAsia"/>
          <w:b/>
          <w:sz w:val="24"/>
          <w:szCs w:val="24"/>
        </w:rPr>
        <w:t xml:space="preserve">　</w:t>
      </w:r>
      <w:r w:rsidRPr="008D4B87">
        <w:rPr>
          <w:rFonts w:asciiTheme="minorEastAsia" w:hAnsiTheme="minorEastAsia" w:hint="eastAsia"/>
          <w:b/>
          <w:sz w:val="24"/>
          <w:szCs w:val="24"/>
        </w:rPr>
        <w:t>高松市広域福祉活動支援</w:t>
      </w:r>
    </w:p>
    <w:p w14:paraId="220F80D7" w14:textId="77777777" w:rsidR="00554C94" w:rsidRPr="008D4B87" w:rsidRDefault="00554C94" w:rsidP="00C47F2E">
      <w:pPr>
        <w:pStyle w:val="a3"/>
        <w:numPr>
          <w:ilvl w:val="0"/>
          <w:numId w:val="3"/>
        </w:numPr>
        <w:ind w:leftChars="0" w:left="567"/>
        <w:rPr>
          <w:rFonts w:asciiTheme="minorEastAsia" w:hAnsiTheme="minorEastAsia"/>
          <w:sz w:val="24"/>
          <w:szCs w:val="24"/>
        </w:rPr>
      </w:pPr>
      <w:r w:rsidRPr="008D4B87">
        <w:rPr>
          <w:rFonts w:asciiTheme="minorEastAsia" w:hAnsiTheme="minorEastAsia" w:hint="eastAsia"/>
          <w:sz w:val="24"/>
          <w:szCs w:val="24"/>
        </w:rPr>
        <w:t>目的</w:t>
      </w:r>
    </w:p>
    <w:p w14:paraId="47CE825C" w14:textId="4E56C2F2" w:rsidR="00554C94" w:rsidRPr="008D4B87" w:rsidRDefault="00554C94" w:rsidP="00C47F2E">
      <w:pPr>
        <w:pStyle w:val="a3"/>
        <w:ind w:leftChars="0" w:left="480"/>
        <w:rPr>
          <w:rFonts w:asciiTheme="minorEastAsia" w:hAnsiTheme="minorEastAsia"/>
          <w:sz w:val="24"/>
          <w:szCs w:val="24"/>
        </w:rPr>
      </w:pPr>
      <w:r w:rsidRPr="008D4B87">
        <w:rPr>
          <w:rFonts w:asciiTheme="minorEastAsia" w:hAnsiTheme="minorEastAsia" w:hint="eastAsia"/>
          <w:sz w:val="24"/>
          <w:szCs w:val="24"/>
        </w:rPr>
        <w:t xml:space="preserve">　社会福祉事業又は更生保護事業等を行う社会福祉団体、更生保護団体、特定非営利</w:t>
      </w:r>
      <w:r w:rsidR="00724A0A">
        <w:rPr>
          <w:rFonts w:asciiTheme="minorEastAsia" w:hAnsiTheme="minorEastAsia" w:hint="eastAsia"/>
          <w:sz w:val="24"/>
          <w:szCs w:val="24"/>
        </w:rPr>
        <w:t>活動</w:t>
      </w:r>
      <w:r w:rsidRPr="008D4B87">
        <w:rPr>
          <w:rFonts w:asciiTheme="minorEastAsia" w:hAnsiTheme="minorEastAsia" w:hint="eastAsia"/>
          <w:sz w:val="24"/>
          <w:szCs w:val="24"/>
        </w:rPr>
        <w:t>法人、ボランティア団体</w:t>
      </w:r>
      <w:r w:rsidR="003F6706">
        <w:rPr>
          <w:rFonts w:asciiTheme="minorEastAsia" w:hAnsiTheme="minorEastAsia" w:hint="eastAsia"/>
          <w:sz w:val="24"/>
          <w:szCs w:val="24"/>
        </w:rPr>
        <w:t>等</w:t>
      </w:r>
      <w:r w:rsidRPr="008D4B87">
        <w:rPr>
          <w:rFonts w:asciiTheme="minorEastAsia" w:hAnsiTheme="minorEastAsia" w:hint="eastAsia"/>
          <w:sz w:val="24"/>
          <w:szCs w:val="24"/>
        </w:rPr>
        <w:t>が行う全市的で公益性の高い福祉等の事業に</w:t>
      </w:r>
      <w:r w:rsidR="00561270" w:rsidRPr="008D4B87">
        <w:rPr>
          <w:rFonts w:asciiTheme="minorEastAsia" w:hAnsiTheme="minorEastAsia" w:hint="eastAsia"/>
          <w:sz w:val="24"/>
          <w:szCs w:val="24"/>
        </w:rPr>
        <w:t>対し、一般募金を財源とする</w:t>
      </w:r>
      <w:r w:rsidRPr="008D4B87">
        <w:rPr>
          <w:rFonts w:asciiTheme="minorEastAsia" w:hAnsiTheme="minorEastAsia" w:hint="eastAsia"/>
          <w:sz w:val="24"/>
          <w:szCs w:val="24"/>
        </w:rPr>
        <w:t>助成を行う。</w:t>
      </w:r>
    </w:p>
    <w:p w14:paraId="586BDD7C" w14:textId="754370F2" w:rsidR="00554C94" w:rsidRDefault="00554C94" w:rsidP="00C47F2E">
      <w:pPr>
        <w:pStyle w:val="a3"/>
        <w:numPr>
          <w:ilvl w:val="0"/>
          <w:numId w:val="3"/>
        </w:numPr>
        <w:ind w:leftChars="0"/>
        <w:rPr>
          <w:rFonts w:asciiTheme="minorEastAsia" w:hAnsiTheme="minorEastAsia"/>
          <w:sz w:val="24"/>
          <w:szCs w:val="24"/>
        </w:rPr>
      </w:pPr>
      <w:r w:rsidRPr="008D4B87">
        <w:rPr>
          <w:rFonts w:asciiTheme="minorEastAsia" w:hAnsiTheme="minorEastAsia" w:hint="eastAsia"/>
          <w:sz w:val="24"/>
          <w:szCs w:val="24"/>
        </w:rPr>
        <w:t>助成対象団体要件</w:t>
      </w:r>
    </w:p>
    <w:p w14:paraId="3750E2E2" w14:textId="68E3AE6E" w:rsidR="00E53ABF" w:rsidRPr="00E53ABF" w:rsidRDefault="00E7222C" w:rsidP="00E7222C">
      <w:pPr>
        <w:ind w:firstLineChars="300" w:firstLine="720"/>
        <w:rPr>
          <w:rFonts w:asciiTheme="minorEastAsia" w:hAnsiTheme="minorEastAsia"/>
          <w:sz w:val="24"/>
          <w:szCs w:val="24"/>
        </w:rPr>
      </w:pPr>
      <w:r>
        <w:rPr>
          <w:rFonts w:asciiTheme="minorEastAsia" w:hAnsiTheme="minorEastAsia" w:hint="eastAsia"/>
          <w:sz w:val="24"/>
          <w:szCs w:val="24"/>
        </w:rPr>
        <w:t>本助成の対象は、次に掲げる</w:t>
      </w:r>
      <w:r w:rsidR="00E53ABF" w:rsidRPr="00E53ABF">
        <w:rPr>
          <w:rFonts w:asciiTheme="minorEastAsia" w:hAnsiTheme="minorEastAsia" w:hint="eastAsia"/>
          <w:sz w:val="24"/>
          <w:szCs w:val="24"/>
        </w:rPr>
        <w:t>要件を全て満たす</w:t>
      </w:r>
      <w:r>
        <w:rPr>
          <w:rFonts w:asciiTheme="minorEastAsia" w:hAnsiTheme="minorEastAsia" w:hint="eastAsia"/>
          <w:sz w:val="24"/>
          <w:szCs w:val="24"/>
        </w:rPr>
        <w:t>ものとする。</w:t>
      </w:r>
    </w:p>
    <w:p w14:paraId="3D1CC4A0" w14:textId="77777777" w:rsidR="00554C94" w:rsidRPr="008D4B87" w:rsidRDefault="00554C94" w:rsidP="00C47F2E">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法人又はこれらに準ずる組織として運営がなされていること</w:t>
      </w:r>
    </w:p>
    <w:p w14:paraId="13AFFB28" w14:textId="77777777" w:rsidR="00554C94" w:rsidRPr="008D4B87" w:rsidRDefault="00554C94" w:rsidP="00C47F2E">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社会福祉を目的とする事業の運営がなされていること</w:t>
      </w:r>
    </w:p>
    <w:p w14:paraId="6142D684" w14:textId="77777777" w:rsidR="00410D6C" w:rsidRPr="008D4B87" w:rsidRDefault="00554C94" w:rsidP="00C47F2E">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設立後1年以上継続した活動実績を有すること</w:t>
      </w:r>
    </w:p>
    <w:p w14:paraId="5C2C6D81" w14:textId="2BDD1AE8" w:rsidR="00554C94" w:rsidRPr="008D4B87" w:rsidRDefault="00554C94" w:rsidP="00C47F2E">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自己財源が乏しく、助成を必要とするもの</w:t>
      </w:r>
      <w:r w:rsidR="003F6706">
        <w:rPr>
          <w:rFonts w:asciiTheme="minorEastAsia" w:hAnsiTheme="minorEastAsia" w:hint="eastAsia"/>
          <w:sz w:val="24"/>
          <w:szCs w:val="24"/>
        </w:rPr>
        <w:t>であること</w:t>
      </w:r>
    </w:p>
    <w:p w14:paraId="2F71C8C1" w14:textId="77777777" w:rsidR="00554C94" w:rsidRPr="008D4B87" w:rsidRDefault="00554C94" w:rsidP="00C47F2E">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助成事業について共同募金助成事業であることを明記し、効果的な広報を行うことができること</w:t>
      </w:r>
    </w:p>
    <w:p w14:paraId="3B2F5441" w14:textId="77777777" w:rsidR="00554C94" w:rsidRPr="008D4B87" w:rsidRDefault="00554C94" w:rsidP="00C47F2E">
      <w:pPr>
        <w:pStyle w:val="a3"/>
        <w:numPr>
          <w:ilvl w:val="0"/>
          <w:numId w:val="3"/>
        </w:numPr>
        <w:ind w:leftChars="0"/>
        <w:rPr>
          <w:rFonts w:asciiTheme="minorEastAsia" w:hAnsiTheme="minorEastAsia"/>
          <w:sz w:val="24"/>
          <w:szCs w:val="24"/>
        </w:rPr>
      </w:pPr>
      <w:r w:rsidRPr="008D4B87">
        <w:rPr>
          <w:rFonts w:asciiTheme="minorEastAsia" w:hAnsiTheme="minorEastAsia" w:hint="eastAsia"/>
          <w:sz w:val="24"/>
          <w:szCs w:val="24"/>
        </w:rPr>
        <w:t>助成対象の欠格要件</w:t>
      </w:r>
    </w:p>
    <w:p w14:paraId="21C007AC" w14:textId="77777777" w:rsidR="00554C94" w:rsidRPr="008D4B87" w:rsidRDefault="00554C94" w:rsidP="00C47F2E">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本会が行う助成要件に関する資料提供等の求めに対し、適正かつ的確に応じないもの</w:t>
      </w:r>
    </w:p>
    <w:p w14:paraId="5EF324F4" w14:textId="45E96D6E" w:rsidR="00554C94" w:rsidRPr="008D4B87" w:rsidRDefault="00554C94" w:rsidP="00C47F2E">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具体的な</w:t>
      </w:r>
      <w:r w:rsidR="003F6706">
        <w:rPr>
          <w:rFonts w:asciiTheme="minorEastAsia" w:hAnsiTheme="minorEastAsia" w:hint="eastAsia"/>
          <w:sz w:val="24"/>
          <w:szCs w:val="24"/>
        </w:rPr>
        <w:t>使途</w:t>
      </w:r>
      <w:r w:rsidRPr="008D4B87">
        <w:rPr>
          <w:rFonts w:asciiTheme="minorEastAsia" w:hAnsiTheme="minorEastAsia" w:hint="eastAsia"/>
          <w:sz w:val="24"/>
          <w:szCs w:val="24"/>
        </w:rPr>
        <w:t>がないまま</w:t>
      </w:r>
      <w:r w:rsidR="0054324D">
        <w:rPr>
          <w:rFonts w:asciiTheme="minorEastAsia" w:hAnsiTheme="minorEastAsia" w:hint="eastAsia"/>
          <w:sz w:val="24"/>
          <w:szCs w:val="24"/>
        </w:rPr>
        <w:t>相当</w:t>
      </w:r>
      <w:r w:rsidRPr="008D4B87">
        <w:rPr>
          <w:rFonts w:asciiTheme="minorEastAsia" w:hAnsiTheme="minorEastAsia" w:hint="eastAsia"/>
          <w:sz w:val="24"/>
          <w:szCs w:val="24"/>
        </w:rPr>
        <w:t>の繰越金を有するもの</w:t>
      </w:r>
    </w:p>
    <w:p w14:paraId="30DD8BD1" w14:textId="77777777" w:rsidR="00554C94" w:rsidRPr="008D4B87" w:rsidRDefault="00554C94" w:rsidP="00C47F2E">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経理状況が極めて不良と認められるもの</w:t>
      </w:r>
    </w:p>
    <w:p w14:paraId="3E49AF56" w14:textId="77777777" w:rsidR="00554C94" w:rsidRPr="008D4B87" w:rsidRDefault="00554C94" w:rsidP="00C47F2E">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過去5年間において不適正な管理運営がなされていたもの</w:t>
      </w:r>
    </w:p>
    <w:p w14:paraId="2BD84AFD" w14:textId="77777777" w:rsidR="00554C94" w:rsidRPr="008D4B87" w:rsidRDefault="00554C94" w:rsidP="00C47F2E">
      <w:pPr>
        <w:pStyle w:val="a3"/>
        <w:numPr>
          <w:ilvl w:val="0"/>
          <w:numId w:val="3"/>
        </w:numPr>
        <w:ind w:leftChars="0"/>
        <w:rPr>
          <w:rFonts w:asciiTheme="minorEastAsia" w:hAnsiTheme="minorEastAsia"/>
          <w:sz w:val="24"/>
          <w:szCs w:val="24"/>
        </w:rPr>
      </w:pPr>
      <w:r w:rsidRPr="008D4B87">
        <w:rPr>
          <w:rFonts w:asciiTheme="minorEastAsia" w:hAnsiTheme="minorEastAsia" w:hint="eastAsia"/>
          <w:sz w:val="24"/>
          <w:szCs w:val="24"/>
        </w:rPr>
        <w:t>助成対象事業</w:t>
      </w:r>
    </w:p>
    <w:p w14:paraId="23C19019" w14:textId="1FACC16C" w:rsidR="00554C94" w:rsidRPr="008D4B87" w:rsidRDefault="00554C94" w:rsidP="00C47F2E">
      <w:pPr>
        <w:pStyle w:val="a3"/>
        <w:ind w:leftChars="0" w:left="480"/>
        <w:rPr>
          <w:rFonts w:asciiTheme="minorEastAsia" w:hAnsiTheme="minorEastAsia"/>
          <w:sz w:val="24"/>
          <w:szCs w:val="24"/>
        </w:rPr>
      </w:pPr>
      <w:r w:rsidRPr="008D4B87">
        <w:rPr>
          <w:rFonts w:asciiTheme="minorEastAsia" w:hAnsiTheme="minorEastAsia" w:hint="eastAsia"/>
          <w:sz w:val="24"/>
          <w:szCs w:val="24"/>
        </w:rPr>
        <w:t xml:space="preserve">　全市的な社会福祉の向上または社会貢献につながると見込まれる事業</w:t>
      </w:r>
    </w:p>
    <w:p w14:paraId="53C1CDCC" w14:textId="70A627D0" w:rsidR="00554C94" w:rsidRPr="008D4B87" w:rsidRDefault="00554C94" w:rsidP="00C47F2E">
      <w:pPr>
        <w:pStyle w:val="a3"/>
        <w:numPr>
          <w:ilvl w:val="0"/>
          <w:numId w:val="3"/>
        </w:numPr>
        <w:ind w:leftChars="0"/>
        <w:rPr>
          <w:rFonts w:asciiTheme="minorEastAsia" w:hAnsiTheme="minorEastAsia"/>
          <w:sz w:val="24"/>
          <w:szCs w:val="24"/>
        </w:rPr>
      </w:pPr>
      <w:r w:rsidRPr="008D4B87">
        <w:rPr>
          <w:rFonts w:asciiTheme="minorEastAsia" w:hAnsiTheme="minorEastAsia" w:hint="eastAsia"/>
          <w:sz w:val="24"/>
          <w:szCs w:val="24"/>
        </w:rPr>
        <w:t>助成対象としない事業または経費</w:t>
      </w:r>
    </w:p>
    <w:p w14:paraId="1D3FB6D4" w14:textId="4857AA1E" w:rsidR="00AA7461" w:rsidRPr="008D4B87" w:rsidRDefault="00AA7461" w:rsidP="00AA7461">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団体運営に使用する機器等の購入経費</w:t>
      </w:r>
    </w:p>
    <w:p w14:paraId="3055A6AD" w14:textId="2F8A6446" w:rsidR="00AA7461" w:rsidRPr="008D4B87" w:rsidRDefault="00AA7461" w:rsidP="00AA7461">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団体運営費（人件費を含む）</w:t>
      </w:r>
    </w:p>
    <w:p w14:paraId="60E81582" w14:textId="63524D23" w:rsidR="00AA7461" w:rsidRPr="008D4B87" w:rsidRDefault="00AA7461" w:rsidP="00AA7461">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研修旅行費、視察旅行費</w:t>
      </w:r>
    </w:p>
    <w:p w14:paraId="428E1430" w14:textId="27E3DCE6" w:rsidR="00AA7461" w:rsidRPr="008D4B87" w:rsidRDefault="00AA7461" w:rsidP="00AA7461">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t>団体内の交流会等の飲食費</w:t>
      </w:r>
    </w:p>
    <w:p w14:paraId="2A0EFE6A" w14:textId="153E6D52" w:rsidR="00153304" w:rsidRPr="00A73AB3" w:rsidRDefault="00AA7461" w:rsidP="00A73AB3">
      <w:pPr>
        <w:pStyle w:val="a3"/>
        <w:numPr>
          <w:ilvl w:val="1"/>
          <w:numId w:val="3"/>
        </w:numPr>
        <w:ind w:leftChars="0"/>
        <w:rPr>
          <w:rFonts w:asciiTheme="minorEastAsia" w:hAnsiTheme="minorEastAsia"/>
          <w:sz w:val="24"/>
          <w:szCs w:val="24"/>
        </w:rPr>
      </w:pPr>
      <w:r w:rsidRPr="008D4B87">
        <w:rPr>
          <w:rFonts w:asciiTheme="minorEastAsia" w:hAnsiTheme="minorEastAsia" w:hint="eastAsia"/>
          <w:sz w:val="24"/>
          <w:szCs w:val="24"/>
        </w:rPr>
        <w:lastRenderedPageBreak/>
        <w:t>営利目的とみなされる事業</w:t>
      </w:r>
    </w:p>
    <w:p w14:paraId="2D8E969A" w14:textId="77777777" w:rsidR="00554C94" w:rsidRPr="008D4B87" w:rsidRDefault="00554C94" w:rsidP="00C47F2E">
      <w:pPr>
        <w:pStyle w:val="a3"/>
        <w:numPr>
          <w:ilvl w:val="0"/>
          <w:numId w:val="3"/>
        </w:numPr>
        <w:ind w:leftChars="0"/>
        <w:rPr>
          <w:rFonts w:asciiTheme="minorEastAsia" w:hAnsiTheme="minorEastAsia"/>
          <w:sz w:val="24"/>
          <w:szCs w:val="24"/>
        </w:rPr>
      </w:pPr>
      <w:r w:rsidRPr="008D4B87">
        <w:rPr>
          <w:rFonts w:asciiTheme="minorEastAsia" w:hAnsiTheme="minorEastAsia" w:hint="eastAsia"/>
          <w:sz w:val="24"/>
          <w:szCs w:val="24"/>
        </w:rPr>
        <w:t>助成率</w:t>
      </w:r>
    </w:p>
    <w:p w14:paraId="52346E2E" w14:textId="519FB63E" w:rsidR="00554C94" w:rsidRPr="008D4B87" w:rsidRDefault="00554C94" w:rsidP="00C47F2E">
      <w:pPr>
        <w:pStyle w:val="a3"/>
        <w:ind w:leftChars="0" w:left="480"/>
        <w:rPr>
          <w:rFonts w:asciiTheme="minorEastAsia" w:hAnsiTheme="minorEastAsia"/>
          <w:sz w:val="24"/>
          <w:szCs w:val="24"/>
        </w:rPr>
      </w:pPr>
      <w:r w:rsidRPr="008D4B87">
        <w:rPr>
          <w:rFonts w:asciiTheme="minorEastAsia" w:hAnsiTheme="minorEastAsia" w:hint="eastAsia"/>
          <w:sz w:val="24"/>
          <w:szCs w:val="24"/>
        </w:rPr>
        <w:t xml:space="preserve">　対象事業費の</w:t>
      </w:r>
      <w:r w:rsidR="00E928FC" w:rsidRPr="008D4B87">
        <w:rPr>
          <w:rFonts w:asciiTheme="minorEastAsia" w:hAnsiTheme="minorEastAsia" w:hint="eastAsia"/>
          <w:sz w:val="24"/>
          <w:szCs w:val="24"/>
        </w:rPr>
        <w:t>４</w:t>
      </w:r>
      <w:r w:rsidRPr="008D4B87">
        <w:rPr>
          <w:rFonts w:asciiTheme="minorEastAsia" w:hAnsiTheme="minorEastAsia" w:hint="eastAsia"/>
          <w:sz w:val="24"/>
          <w:szCs w:val="24"/>
        </w:rPr>
        <w:t>分の</w:t>
      </w:r>
      <w:r w:rsidR="00E928FC" w:rsidRPr="008D4B87">
        <w:rPr>
          <w:rFonts w:asciiTheme="minorEastAsia" w:hAnsiTheme="minorEastAsia" w:hint="eastAsia"/>
          <w:sz w:val="24"/>
          <w:szCs w:val="24"/>
        </w:rPr>
        <w:t>３</w:t>
      </w:r>
      <w:r w:rsidRPr="008D4B87">
        <w:rPr>
          <w:rFonts w:asciiTheme="minorEastAsia" w:hAnsiTheme="minorEastAsia" w:hint="eastAsia"/>
          <w:sz w:val="24"/>
          <w:szCs w:val="24"/>
        </w:rPr>
        <w:t>以内</w:t>
      </w:r>
    </w:p>
    <w:p w14:paraId="4073CB8E" w14:textId="0378AECB" w:rsidR="00554C94" w:rsidRPr="008D4B87" w:rsidRDefault="00554C94" w:rsidP="00C47F2E">
      <w:pPr>
        <w:ind w:firstLineChars="50" w:firstLine="120"/>
        <w:rPr>
          <w:rFonts w:asciiTheme="minorEastAsia" w:hAnsiTheme="minorEastAsia"/>
          <w:sz w:val="24"/>
          <w:szCs w:val="24"/>
        </w:rPr>
      </w:pPr>
      <w:r w:rsidRPr="008D4B87">
        <w:rPr>
          <w:rFonts w:asciiTheme="minorEastAsia" w:hAnsiTheme="minorEastAsia" w:hint="eastAsia"/>
          <w:sz w:val="24"/>
          <w:szCs w:val="24"/>
        </w:rPr>
        <w:t>(7)助成限度額</w:t>
      </w:r>
    </w:p>
    <w:p w14:paraId="3554CF31" w14:textId="49D4DE20" w:rsidR="00554C94" w:rsidRPr="008D4B87" w:rsidRDefault="00554C94" w:rsidP="00C47F2E">
      <w:pPr>
        <w:pStyle w:val="a3"/>
        <w:ind w:leftChars="0" w:left="480"/>
        <w:rPr>
          <w:rFonts w:asciiTheme="minorEastAsia" w:hAnsiTheme="minorEastAsia"/>
          <w:sz w:val="24"/>
          <w:szCs w:val="24"/>
        </w:rPr>
      </w:pPr>
      <w:r w:rsidRPr="008D4B87">
        <w:rPr>
          <w:rFonts w:asciiTheme="minorEastAsia" w:hAnsiTheme="minorEastAsia" w:hint="eastAsia"/>
          <w:sz w:val="24"/>
          <w:szCs w:val="24"/>
        </w:rPr>
        <w:t xml:space="preserve">　一団体に対し、</w:t>
      </w:r>
      <w:r w:rsidR="00AA7461" w:rsidRPr="008D4B87">
        <w:rPr>
          <w:rFonts w:asciiTheme="minorEastAsia" w:hAnsiTheme="minorEastAsia" w:hint="eastAsia"/>
          <w:sz w:val="24"/>
          <w:szCs w:val="24"/>
        </w:rPr>
        <w:t>６</w:t>
      </w:r>
      <w:r w:rsidR="00E928FC" w:rsidRPr="008D4B87">
        <w:rPr>
          <w:rFonts w:asciiTheme="minorEastAsia" w:hAnsiTheme="minorEastAsia" w:hint="eastAsia"/>
          <w:sz w:val="24"/>
          <w:szCs w:val="24"/>
        </w:rPr>
        <w:t>０</w:t>
      </w:r>
      <w:r w:rsidRPr="008D4B87">
        <w:rPr>
          <w:rFonts w:asciiTheme="minorEastAsia" w:hAnsiTheme="minorEastAsia" w:hint="eastAsia"/>
          <w:sz w:val="24"/>
          <w:szCs w:val="24"/>
        </w:rPr>
        <w:t>万円を限度額とする。</w:t>
      </w:r>
    </w:p>
    <w:p w14:paraId="0D6373E3" w14:textId="5535742F" w:rsidR="00AA7461" w:rsidRPr="008D4B87" w:rsidRDefault="00AA7461" w:rsidP="001B1D45">
      <w:pPr>
        <w:pStyle w:val="a3"/>
        <w:ind w:leftChars="0" w:left="480" w:firstLineChars="100" w:firstLine="240"/>
        <w:rPr>
          <w:rFonts w:asciiTheme="minorEastAsia" w:hAnsiTheme="minorEastAsia"/>
          <w:sz w:val="24"/>
          <w:szCs w:val="24"/>
        </w:rPr>
      </w:pPr>
      <w:r w:rsidRPr="008D4B87">
        <w:rPr>
          <w:rFonts w:asciiTheme="minorEastAsia" w:hAnsiTheme="minorEastAsia" w:hint="eastAsia"/>
          <w:sz w:val="24"/>
          <w:szCs w:val="24"/>
        </w:rPr>
        <w:t>また、地域福祉活動支援事業の助成総額は、高松市地域助成計画</w:t>
      </w:r>
      <w:r w:rsidR="002D336F">
        <w:rPr>
          <w:rFonts w:asciiTheme="minorEastAsia" w:hAnsiTheme="minorEastAsia" w:hint="eastAsia"/>
          <w:sz w:val="24"/>
          <w:szCs w:val="24"/>
        </w:rPr>
        <w:t>額</w:t>
      </w:r>
      <w:r w:rsidRPr="008D4B87">
        <w:rPr>
          <w:rFonts w:asciiTheme="minorEastAsia" w:hAnsiTheme="minorEastAsia" w:hint="eastAsia"/>
          <w:sz w:val="24"/>
          <w:szCs w:val="24"/>
        </w:rPr>
        <w:t>または高松市地域助成決定額の</w:t>
      </w:r>
      <w:r w:rsidR="00384CD7" w:rsidRPr="008D4B87">
        <w:rPr>
          <w:rFonts w:asciiTheme="minorEastAsia" w:hAnsiTheme="minorEastAsia" w:hint="eastAsia"/>
          <w:sz w:val="24"/>
          <w:szCs w:val="24"/>
        </w:rPr>
        <w:t>５</w:t>
      </w:r>
      <w:r w:rsidRPr="008D4B87">
        <w:rPr>
          <w:rFonts w:asciiTheme="minorEastAsia" w:hAnsiTheme="minorEastAsia" w:hint="eastAsia"/>
          <w:sz w:val="24"/>
          <w:szCs w:val="24"/>
        </w:rPr>
        <w:t>分の</w:t>
      </w:r>
      <w:r w:rsidR="00384CD7" w:rsidRPr="008D4B87">
        <w:rPr>
          <w:rFonts w:asciiTheme="minorEastAsia" w:hAnsiTheme="minorEastAsia" w:hint="eastAsia"/>
          <w:sz w:val="24"/>
          <w:szCs w:val="24"/>
        </w:rPr>
        <w:t>１</w:t>
      </w:r>
      <w:r w:rsidRPr="008D4B87">
        <w:rPr>
          <w:rFonts w:asciiTheme="minorEastAsia" w:hAnsiTheme="minorEastAsia" w:hint="eastAsia"/>
          <w:sz w:val="24"/>
          <w:szCs w:val="24"/>
        </w:rPr>
        <w:t>のいずかれ小さい額を上限とする</w:t>
      </w:r>
      <w:r w:rsidR="0010756F" w:rsidRPr="008D4B87">
        <w:rPr>
          <w:rFonts w:asciiTheme="minorEastAsia" w:hAnsiTheme="minorEastAsia" w:hint="eastAsia"/>
          <w:sz w:val="24"/>
          <w:szCs w:val="24"/>
        </w:rPr>
        <w:t>。</w:t>
      </w:r>
    </w:p>
    <w:p w14:paraId="183477F8" w14:textId="317D4621" w:rsidR="00AB6A4A" w:rsidRPr="008D4B87" w:rsidRDefault="00554C94" w:rsidP="001B1D45">
      <w:pPr>
        <w:ind w:firstLineChars="50" w:firstLine="120"/>
        <w:rPr>
          <w:rFonts w:asciiTheme="minorEastAsia" w:hAnsiTheme="minorEastAsia"/>
          <w:sz w:val="24"/>
          <w:szCs w:val="24"/>
        </w:rPr>
      </w:pPr>
      <w:r w:rsidRPr="008D4B87">
        <w:rPr>
          <w:rFonts w:asciiTheme="minorEastAsia" w:hAnsiTheme="minorEastAsia" w:hint="eastAsia"/>
          <w:sz w:val="24"/>
          <w:szCs w:val="24"/>
        </w:rPr>
        <w:t>(8) 助成の制限</w:t>
      </w:r>
    </w:p>
    <w:p w14:paraId="1700838D" w14:textId="26A37894" w:rsidR="00BF3636" w:rsidRPr="008D4B87" w:rsidRDefault="00554C94" w:rsidP="001B1D45">
      <w:pPr>
        <w:ind w:leftChars="200" w:left="420" w:firstLineChars="100" w:firstLine="240"/>
        <w:rPr>
          <w:rFonts w:asciiTheme="minorEastAsia" w:hAnsiTheme="minorEastAsia"/>
          <w:sz w:val="24"/>
          <w:szCs w:val="24"/>
        </w:rPr>
      </w:pPr>
      <w:r w:rsidRPr="008D4B87">
        <w:rPr>
          <w:rFonts w:asciiTheme="minorEastAsia" w:hAnsiTheme="minorEastAsia" w:hint="eastAsia"/>
          <w:sz w:val="24"/>
          <w:szCs w:val="24"/>
        </w:rPr>
        <w:t>上記(6)</w:t>
      </w:r>
      <w:r w:rsidR="001B1D45" w:rsidRPr="008D4B87">
        <w:rPr>
          <w:rFonts w:asciiTheme="minorEastAsia" w:hAnsiTheme="minorEastAsia" w:hint="eastAsia"/>
          <w:sz w:val="24"/>
          <w:szCs w:val="24"/>
        </w:rPr>
        <w:t>及び</w:t>
      </w:r>
      <w:r w:rsidRPr="008D4B87">
        <w:rPr>
          <w:rFonts w:asciiTheme="minorEastAsia" w:hAnsiTheme="minorEastAsia" w:hint="eastAsia"/>
          <w:sz w:val="24"/>
          <w:szCs w:val="24"/>
        </w:rPr>
        <w:t>(7)について、特別な理由のため当該基準により難い場合、</w:t>
      </w:r>
      <w:r w:rsidR="001B1D45" w:rsidRPr="008D4B87">
        <w:rPr>
          <w:rFonts w:asciiTheme="minorEastAsia" w:hAnsiTheme="minorEastAsia" w:hint="eastAsia"/>
          <w:sz w:val="24"/>
          <w:szCs w:val="24"/>
        </w:rPr>
        <w:t xml:space="preserve">　</w:t>
      </w:r>
      <w:r w:rsidRPr="008D4B87">
        <w:rPr>
          <w:rFonts w:asciiTheme="minorEastAsia" w:hAnsiTheme="minorEastAsia" w:hint="eastAsia"/>
          <w:sz w:val="24"/>
          <w:szCs w:val="24"/>
        </w:rPr>
        <w:t>事業の目的・内容・効果等を勘案し、審査委員会の議を経て運営委員会が認めた場合は、この限りではない。</w:t>
      </w:r>
    </w:p>
    <w:p w14:paraId="644B6FB7" w14:textId="77777777" w:rsidR="00AB6A4A" w:rsidRPr="008D4B87" w:rsidRDefault="00AB6A4A" w:rsidP="00C47F2E">
      <w:pPr>
        <w:pStyle w:val="a3"/>
        <w:ind w:leftChars="0" w:left="1" w:hanging="1"/>
        <w:rPr>
          <w:rFonts w:asciiTheme="minorEastAsia" w:hAnsiTheme="minorEastAsia"/>
          <w:b/>
          <w:sz w:val="24"/>
          <w:szCs w:val="24"/>
        </w:rPr>
      </w:pPr>
    </w:p>
    <w:p w14:paraId="53792BFA" w14:textId="4CBD6916" w:rsidR="001B1D45" w:rsidRPr="008D4B87" w:rsidRDefault="001B1D45" w:rsidP="001B1D45">
      <w:pPr>
        <w:pStyle w:val="a3"/>
        <w:ind w:leftChars="-1" w:left="-2" w:firstLine="2"/>
        <w:rPr>
          <w:rFonts w:asciiTheme="minorEastAsia" w:hAnsiTheme="minorEastAsia"/>
          <w:b/>
          <w:strike/>
          <w:sz w:val="24"/>
          <w:szCs w:val="24"/>
        </w:rPr>
      </w:pPr>
    </w:p>
    <w:p w14:paraId="6A9905B0" w14:textId="0747B1AA" w:rsidR="001B1D45" w:rsidRPr="008D4B87" w:rsidRDefault="001B1D45" w:rsidP="001B1D45">
      <w:pPr>
        <w:pStyle w:val="a3"/>
        <w:ind w:leftChars="-1" w:left="-2" w:firstLine="2"/>
        <w:rPr>
          <w:rFonts w:asciiTheme="minorEastAsia" w:hAnsiTheme="minorEastAsia"/>
          <w:b/>
          <w:sz w:val="24"/>
          <w:szCs w:val="24"/>
        </w:rPr>
      </w:pPr>
      <w:r w:rsidRPr="008D4B87">
        <w:rPr>
          <w:rFonts w:asciiTheme="minorEastAsia" w:hAnsiTheme="minorEastAsia" w:hint="eastAsia"/>
          <w:b/>
          <w:sz w:val="24"/>
          <w:szCs w:val="24"/>
        </w:rPr>
        <w:t xml:space="preserve">　Ⅱ</w:t>
      </w:r>
      <w:r w:rsidR="002D336F">
        <w:rPr>
          <w:rFonts w:asciiTheme="minorEastAsia" w:hAnsiTheme="minorEastAsia" w:hint="eastAsia"/>
          <w:b/>
          <w:sz w:val="24"/>
          <w:szCs w:val="24"/>
        </w:rPr>
        <w:t xml:space="preserve">　</w:t>
      </w:r>
      <w:r w:rsidRPr="008D4B87">
        <w:rPr>
          <w:rFonts w:asciiTheme="minorEastAsia" w:hAnsiTheme="minorEastAsia" w:hint="eastAsia"/>
          <w:b/>
          <w:sz w:val="24"/>
          <w:szCs w:val="24"/>
        </w:rPr>
        <w:t>地域福祉活動支援</w:t>
      </w:r>
    </w:p>
    <w:p w14:paraId="07B3280C" w14:textId="77777777" w:rsidR="00554C94" w:rsidRPr="008D4B87" w:rsidRDefault="00554C94" w:rsidP="00C47F2E">
      <w:pPr>
        <w:pStyle w:val="a3"/>
        <w:numPr>
          <w:ilvl w:val="0"/>
          <w:numId w:val="6"/>
        </w:numPr>
        <w:ind w:leftChars="0"/>
        <w:rPr>
          <w:rFonts w:asciiTheme="minorEastAsia" w:hAnsiTheme="minorEastAsia"/>
          <w:sz w:val="24"/>
          <w:szCs w:val="24"/>
        </w:rPr>
      </w:pPr>
      <w:r w:rsidRPr="008D4B87">
        <w:rPr>
          <w:rFonts w:asciiTheme="minorEastAsia" w:hAnsiTheme="minorEastAsia" w:hint="eastAsia"/>
          <w:sz w:val="24"/>
          <w:szCs w:val="24"/>
        </w:rPr>
        <w:t>目的</w:t>
      </w:r>
    </w:p>
    <w:p w14:paraId="7F13F938" w14:textId="21CAE065" w:rsidR="00554C94" w:rsidRPr="008D4B87" w:rsidRDefault="00554C94" w:rsidP="00C47F2E">
      <w:pPr>
        <w:pStyle w:val="a3"/>
        <w:ind w:leftChars="0" w:left="526"/>
        <w:rPr>
          <w:rFonts w:asciiTheme="minorEastAsia" w:hAnsiTheme="minorEastAsia"/>
          <w:sz w:val="24"/>
          <w:szCs w:val="24"/>
        </w:rPr>
      </w:pPr>
      <w:r w:rsidRPr="008D4B87">
        <w:rPr>
          <w:rFonts w:asciiTheme="minorEastAsia" w:hAnsiTheme="minorEastAsia" w:hint="eastAsia"/>
          <w:sz w:val="24"/>
          <w:szCs w:val="24"/>
        </w:rPr>
        <w:t xml:space="preserve">　</w:t>
      </w:r>
      <w:r w:rsidR="004C4522" w:rsidRPr="008D4B87">
        <w:rPr>
          <w:rFonts w:asciiTheme="minorEastAsia" w:hAnsiTheme="minorEastAsia" w:hint="eastAsia"/>
          <w:sz w:val="24"/>
          <w:szCs w:val="24"/>
        </w:rPr>
        <w:t>小地域（各地区コミュニティ）を超えて</w:t>
      </w:r>
      <w:r w:rsidRPr="008D4B87">
        <w:rPr>
          <w:rFonts w:asciiTheme="minorEastAsia" w:hAnsiTheme="minorEastAsia" w:hint="eastAsia"/>
          <w:sz w:val="24"/>
          <w:szCs w:val="24"/>
        </w:rPr>
        <w:t>市内で草の根的に活動する福祉団体やボランティア団体</w:t>
      </w:r>
      <w:r w:rsidR="003C691F">
        <w:rPr>
          <w:rFonts w:asciiTheme="minorEastAsia" w:hAnsiTheme="minorEastAsia" w:hint="eastAsia"/>
          <w:sz w:val="24"/>
          <w:szCs w:val="24"/>
        </w:rPr>
        <w:t>等</w:t>
      </w:r>
      <w:r w:rsidR="004E3D4F">
        <w:rPr>
          <w:rFonts w:asciiTheme="minorEastAsia" w:hAnsiTheme="minorEastAsia" w:hint="eastAsia"/>
          <w:sz w:val="24"/>
          <w:szCs w:val="24"/>
        </w:rPr>
        <w:t>が</w:t>
      </w:r>
      <w:r w:rsidR="003C691F">
        <w:rPr>
          <w:rFonts w:asciiTheme="minorEastAsia" w:hAnsiTheme="minorEastAsia" w:hint="eastAsia"/>
          <w:sz w:val="24"/>
          <w:szCs w:val="24"/>
        </w:rPr>
        <w:t>実施する</w:t>
      </w:r>
      <w:r w:rsidR="00561270" w:rsidRPr="008D4B87">
        <w:rPr>
          <w:rFonts w:asciiTheme="minorEastAsia" w:hAnsiTheme="minorEastAsia" w:hint="eastAsia"/>
          <w:sz w:val="24"/>
          <w:szCs w:val="24"/>
        </w:rPr>
        <w:t>地域福祉を目的とする</w:t>
      </w:r>
      <w:r w:rsidRPr="008D4B87">
        <w:rPr>
          <w:rFonts w:asciiTheme="minorEastAsia" w:hAnsiTheme="minorEastAsia" w:hint="eastAsia"/>
          <w:sz w:val="24"/>
          <w:szCs w:val="24"/>
        </w:rPr>
        <w:t>活動事業に対し</w:t>
      </w:r>
      <w:r w:rsidR="00561270" w:rsidRPr="008D4B87">
        <w:rPr>
          <w:rFonts w:asciiTheme="minorEastAsia" w:hAnsiTheme="minorEastAsia" w:hint="eastAsia"/>
          <w:sz w:val="24"/>
          <w:szCs w:val="24"/>
        </w:rPr>
        <w:t>、一般募金を財源とする</w:t>
      </w:r>
      <w:r w:rsidRPr="008D4B87">
        <w:rPr>
          <w:rFonts w:asciiTheme="minorEastAsia" w:hAnsiTheme="minorEastAsia" w:hint="eastAsia"/>
          <w:sz w:val="24"/>
          <w:szCs w:val="24"/>
        </w:rPr>
        <w:t>助成を行う。</w:t>
      </w:r>
    </w:p>
    <w:p w14:paraId="3C4CE7A2" w14:textId="7ECBBDB4" w:rsidR="00554C94" w:rsidRDefault="00554C94" w:rsidP="00C47F2E">
      <w:pPr>
        <w:pStyle w:val="a3"/>
        <w:numPr>
          <w:ilvl w:val="0"/>
          <w:numId w:val="6"/>
        </w:numPr>
        <w:ind w:leftChars="0"/>
        <w:rPr>
          <w:rFonts w:asciiTheme="minorEastAsia" w:hAnsiTheme="minorEastAsia"/>
          <w:sz w:val="24"/>
          <w:szCs w:val="24"/>
        </w:rPr>
      </w:pPr>
      <w:r w:rsidRPr="008D4B87">
        <w:rPr>
          <w:rFonts w:asciiTheme="minorEastAsia" w:hAnsiTheme="minorEastAsia" w:hint="eastAsia"/>
          <w:sz w:val="24"/>
          <w:szCs w:val="24"/>
        </w:rPr>
        <w:t>助成対象団体要件</w:t>
      </w:r>
    </w:p>
    <w:p w14:paraId="2CEE6E00" w14:textId="77777777" w:rsidR="00E7222C" w:rsidRPr="00E7222C" w:rsidRDefault="00E7222C" w:rsidP="00E7222C">
      <w:pPr>
        <w:pStyle w:val="a3"/>
        <w:ind w:leftChars="0" w:left="526" w:firstLineChars="100" w:firstLine="240"/>
        <w:rPr>
          <w:rFonts w:asciiTheme="minorEastAsia" w:hAnsiTheme="minorEastAsia"/>
          <w:sz w:val="24"/>
          <w:szCs w:val="24"/>
        </w:rPr>
      </w:pPr>
      <w:bookmarkStart w:id="0" w:name="_Hlk127793591"/>
      <w:r w:rsidRPr="00E7222C">
        <w:rPr>
          <w:rFonts w:asciiTheme="minorEastAsia" w:hAnsiTheme="minorEastAsia" w:hint="eastAsia"/>
          <w:sz w:val="24"/>
          <w:szCs w:val="24"/>
        </w:rPr>
        <w:t>本助成の対象は、次に掲げる要件を全て満たすものとする。</w:t>
      </w:r>
    </w:p>
    <w:p w14:paraId="6D5F094A" w14:textId="1477C691" w:rsidR="00554C94" w:rsidRPr="00092B04" w:rsidRDefault="001B1D45" w:rsidP="00092B04">
      <w:pPr>
        <w:pStyle w:val="a3"/>
        <w:numPr>
          <w:ilvl w:val="1"/>
          <w:numId w:val="5"/>
        </w:numPr>
        <w:ind w:leftChars="0"/>
        <w:rPr>
          <w:rFonts w:asciiTheme="minorEastAsia" w:hAnsiTheme="minorEastAsia"/>
          <w:strike/>
          <w:sz w:val="24"/>
          <w:szCs w:val="24"/>
        </w:rPr>
      </w:pPr>
      <w:bookmarkStart w:id="1" w:name="_Hlk127793528"/>
      <w:bookmarkEnd w:id="0"/>
      <w:r w:rsidRPr="008D4B87">
        <w:rPr>
          <w:rFonts w:asciiTheme="minorEastAsia" w:hAnsiTheme="minorEastAsia" w:hint="eastAsia"/>
          <w:sz w:val="24"/>
          <w:szCs w:val="24"/>
        </w:rPr>
        <w:t>本助成の申請</w:t>
      </w:r>
      <w:r w:rsidR="00E7222C">
        <w:rPr>
          <w:rFonts w:asciiTheme="minorEastAsia" w:hAnsiTheme="minorEastAsia" w:hint="eastAsia"/>
          <w:sz w:val="24"/>
          <w:szCs w:val="24"/>
        </w:rPr>
        <w:t>（募金）</w:t>
      </w:r>
      <w:r w:rsidRPr="008D4B87">
        <w:rPr>
          <w:rFonts w:asciiTheme="minorEastAsia" w:hAnsiTheme="minorEastAsia" w:hint="eastAsia"/>
          <w:sz w:val="24"/>
          <w:szCs w:val="24"/>
        </w:rPr>
        <w:t>年度及び</w:t>
      </w:r>
      <w:r w:rsidR="00407F04">
        <w:rPr>
          <w:rFonts w:asciiTheme="minorEastAsia" w:hAnsiTheme="minorEastAsia" w:hint="eastAsia"/>
          <w:sz w:val="24"/>
          <w:szCs w:val="24"/>
        </w:rPr>
        <w:t>申請の翌（</w:t>
      </w:r>
      <w:r w:rsidR="00E7222C">
        <w:rPr>
          <w:rFonts w:asciiTheme="minorEastAsia" w:hAnsiTheme="minorEastAsia" w:hint="eastAsia"/>
          <w:sz w:val="24"/>
          <w:szCs w:val="24"/>
        </w:rPr>
        <w:t>事業</w:t>
      </w:r>
      <w:r w:rsidR="00407F04">
        <w:rPr>
          <w:rFonts w:asciiTheme="minorEastAsia" w:hAnsiTheme="minorEastAsia" w:hint="eastAsia"/>
          <w:sz w:val="24"/>
          <w:szCs w:val="24"/>
        </w:rPr>
        <w:t>）</w:t>
      </w:r>
      <w:r w:rsidRPr="008D4B87">
        <w:rPr>
          <w:rFonts w:asciiTheme="minorEastAsia" w:hAnsiTheme="minorEastAsia" w:hint="eastAsia"/>
          <w:sz w:val="24"/>
          <w:szCs w:val="24"/>
        </w:rPr>
        <w:t>年度において、本助成を除き、</w:t>
      </w:r>
      <w:r w:rsidR="00E7222C">
        <w:rPr>
          <w:rFonts w:asciiTheme="minorEastAsia" w:hAnsiTheme="minorEastAsia" w:hint="eastAsia"/>
          <w:sz w:val="24"/>
          <w:szCs w:val="24"/>
        </w:rPr>
        <w:t>本</w:t>
      </w:r>
      <w:r w:rsidRPr="008D4B87">
        <w:rPr>
          <w:rFonts w:asciiTheme="minorEastAsia" w:hAnsiTheme="minorEastAsia" w:hint="eastAsia"/>
          <w:sz w:val="24"/>
          <w:szCs w:val="24"/>
        </w:rPr>
        <w:t>会から助成を受け</w:t>
      </w:r>
      <w:r w:rsidR="00561270" w:rsidRPr="008D4B87">
        <w:rPr>
          <w:rFonts w:asciiTheme="minorEastAsia" w:hAnsiTheme="minorEastAsia" w:hint="eastAsia"/>
          <w:sz w:val="24"/>
          <w:szCs w:val="24"/>
        </w:rPr>
        <w:t>てい</w:t>
      </w:r>
      <w:r w:rsidRPr="008D4B87">
        <w:rPr>
          <w:rFonts w:asciiTheme="minorEastAsia" w:hAnsiTheme="minorEastAsia" w:hint="eastAsia"/>
          <w:sz w:val="24"/>
          <w:szCs w:val="24"/>
        </w:rPr>
        <w:t>ないこと</w:t>
      </w:r>
      <w:r w:rsidR="00092B04">
        <w:rPr>
          <w:rFonts w:asciiTheme="minorEastAsia" w:hAnsiTheme="minorEastAsia" w:hint="eastAsia"/>
          <w:sz w:val="24"/>
          <w:szCs w:val="24"/>
        </w:rPr>
        <w:t>。</w:t>
      </w:r>
      <w:r w:rsidR="00407F04" w:rsidRPr="00092B04">
        <w:rPr>
          <w:rFonts w:asciiTheme="minorEastAsia" w:hAnsiTheme="minorEastAsia" w:hint="eastAsia"/>
          <w:sz w:val="24"/>
          <w:szCs w:val="24"/>
        </w:rPr>
        <w:t>また、申請（募金）年度内に、本会の他事業に申請しないこと</w:t>
      </w:r>
    </w:p>
    <w:bookmarkEnd w:id="1"/>
    <w:p w14:paraId="07B7F304" w14:textId="06C70E28" w:rsidR="001B1D45" w:rsidRPr="008D4B87" w:rsidRDefault="001B1D45" w:rsidP="00C47F2E">
      <w:pPr>
        <w:pStyle w:val="a3"/>
        <w:numPr>
          <w:ilvl w:val="1"/>
          <w:numId w:val="5"/>
        </w:numPr>
        <w:ind w:leftChars="0"/>
        <w:rPr>
          <w:rFonts w:asciiTheme="minorEastAsia" w:hAnsiTheme="minorEastAsia"/>
          <w:sz w:val="24"/>
          <w:szCs w:val="24"/>
        </w:rPr>
      </w:pPr>
      <w:r w:rsidRPr="008D4B87">
        <w:rPr>
          <w:rFonts w:asciiTheme="minorEastAsia" w:hAnsiTheme="minorEastAsia" w:hint="eastAsia"/>
          <w:sz w:val="24"/>
          <w:szCs w:val="24"/>
        </w:rPr>
        <w:t>法人又はこれに準ずる組織であり、地域福祉を目的とする事業の運営がなされていること</w:t>
      </w:r>
    </w:p>
    <w:p w14:paraId="1D76C949" w14:textId="4E58A53A" w:rsidR="001B1D45" w:rsidRPr="008D4B87" w:rsidRDefault="001B1D45" w:rsidP="00C47F2E">
      <w:pPr>
        <w:pStyle w:val="a3"/>
        <w:numPr>
          <w:ilvl w:val="1"/>
          <w:numId w:val="5"/>
        </w:numPr>
        <w:ind w:leftChars="0"/>
        <w:rPr>
          <w:rFonts w:asciiTheme="minorEastAsia" w:hAnsiTheme="minorEastAsia"/>
          <w:sz w:val="24"/>
          <w:szCs w:val="24"/>
        </w:rPr>
      </w:pPr>
      <w:r w:rsidRPr="008D4B87">
        <w:rPr>
          <w:rFonts w:asciiTheme="minorEastAsia" w:hAnsiTheme="minorEastAsia" w:hint="eastAsia"/>
          <w:sz w:val="24"/>
          <w:szCs w:val="24"/>
        </w:rPr>
        <w:t>自己財源が乏しく、助成を必要とするもの</w:t>
      </w:r>
      <w:r w:rsidR="004E3D4F">
        <w:rPr>
          <w:rFonts w:asciiTheme="minorEastAsia" w:hAnsiTheme="minorEastAsia" w:hint="eastAsia"/>
          <w:sz w:val="24"/>
          <w:szCs w:val="24"/>
        </w:rPr>
        <w:t>であること</w:t>
      </w:r>
    </w:p>
    <w:p w14:paraId="11ED7C9C" w14:textId="4C4D745E" w:rsidR="001B1D45" w:rsidRPr="008D4B87" w:rsidRDefault="001B1D45" w:rsidP="00C47F2E">
      <w:pPr>
        <w:pStyle w:val="a3"/>
        <w:numPr>
          <w:ilvl w:val="1"/>
          <w:numId w:val="5"/>
        </w:numPr>
        <w:ind w:leftChars="0"/>
        <w:rPr>
          <w:rFonts w:asciiTheme="minorEastAsia" w:hAnsiTheme="minorEastAsia"/>
          <w:sz w:val="24"/>
          <w:szCs w:val="24"/>
        </w:rPr>
      </w:pPr>
      <w:r w:rsidRPr="008D4B87">
        <w:rPr>
          <w:rFonts w:asciiTheme="minorEastAsia" w:hAnsiTheme="minorEastAsia" w:hint="eastAsia"/>
          <w:sz w:val="24"/>
          <w:szCs w:val="24"/>
        </w:rPr>
        <w:t>助成事業について共同募金助成事業であることを明記し、効果的な広報を行うことができること</w:t>
      </w:r>
    </w:p>
    <w:p w14:paraId="6085F687" w14:textId="1270D6CA" w:rsidR="00554C94" w:rsidRDefault="00554C94" w:rsidP="00C47F2E">
      <w:pPr>
        <w:pStyle w:val="a3"/>
        <w:numPr>
          <w:ilvl w:val="0"/>
          <w:numId w:val="6"/>
        </w:numPr>
        <w:ind w:leftChars="0"/>
        <w:rPr>
          <w:rFonts w:asciiTheme="minorEastAsia" w:hAnsiTheme="minorEastAsia"/>
          <w:sz w:val="24"/>
          <w:szCs w:val="24"/>
        </w:rPr>
      </w:pPr>
      <w:r w:rsidRPr="008D4B87">
        <w:rPr>
          <w:rFonts w:asciiTheme="minorEastAsia" w:hAnsiTheme="minorEastAsia" w:hint="eastAsia"/>
          <w:sz w:val="24"/>
          <w:szCs w:val="24"/>
        </w:rPr>
        <w:t>助成対象の欠格要件</w:t>
      </w:r>
    </w:p>
    <w:p w14:paraId="0DECCB3E" w14:textId="5CA10977" w:rsidR="00E7222C" w:rsidRPr="008D4B87" w:rsidRDefault="00E7222C" w:rsidP="00E7222C">
      <w:pPr>
        <w:pStyle w:val="a3"/>
        <w:numPr>
          <w:ilvl w:val="1"/>
          <w:numId w:val="6"/>
        </w:numPr>
        <w:ind w:leftChars="0"/>
        <w:rPr>
          <w:rFonts w:asciiTheme="minorEastAsia" w:hAnsiTheme="minorEastAsia"/>
          <w:sz w:val="24"/>
          <w:szCs w:val="24"/>
        </w:rPr>
      </w:pPr>
      <w:bookmarkStart w:id="2" w:name="_Hlk127793561"/>
      <w:r>
        <w:rPr>
          <w:rFonts w:asciiTheme="minorEastAsia" w:hAnsiTheme="minorEastAsia" w:hint="eastAsia"/>
          <w:sz w:val="24"/>
          <w:szCs w:val="24"/>
        </w:rPr>
        <w:t>本助成の</w:t>
      </w:r>
      <w:r w:rsidRPr="008D4B87">
        <w:rPr>
          <w:rFonts w:asciiTheme="minorEastAsia" w:hAnsiTheme="minorEastAsia" w:hint="eastAsia"/>
          <w:sz w:val="24"/>
          <w:szCs w:val="24"/>
        </w:rPr>
        <w:t>申請</w:t>
      </w:r>
      <w:r>
        <w:rPr>
          <w:rFonts w:asciiTheme="minorEastAsia" w:hAnsiTheme="minorEastAsia" w:hint="eastAsia"/>
          <w:sz w:val="24"/>
          <w:szCs w:val="24"/>
        </w:rPr>
        <w:t>（募金）</w:t>
      </w:r>
      <w:r w:rsidRPr="008D4B87">
        <w:rPr>
          <w:rFonts w:asciiTheme="minorEastAsia" w:hAnsiTheme="minorEastAsia" w:hint="eastAsia"/>
          <w:sz w:val="24"/>
          <w:szCs w:val="24"/>
        </w:rPr>
        <w:t>年度及び</w:t>
      </w:r>
      <w:r w:rsidR="005C22BF">
        <w:rPr>
          <w:rFonts w:asciiTheme="minorEastAsia" w:hAnsiTheme="minorEastAsia" w:hint="eastAsia"/>
          <w:sz w:val="24"/>
          <w:szCs w:val="24"/>
        </w:rPr>
        <w:t>申請の翌（</w:t>
      </w:r>
      <w:r>
        <w:rPr>
          <w:rFonts w:asciiTheme="minorEastAsia" w:hAnsiTheme="minorEastAsia" w:hint="eastAsia"/>
          <w:sz w:val="24"/>
          <w:szCs w:val="24"/>
        </w:rPr>
        <w:t>事業</w:t>
      </w:r>
      <w:r w:rsidR="005C22BF">
        <w:rPr>
          <w:rFonts w:asciiTheme="minorEastAsia" w:hAnsiTheme="minorEastAsia" w:hint="eastAsia"/>
          <w:sz w:val="24"/>
          <w:szCs w:val="24"/>
        </w:rPr>
        <w:t>）</w:t>
      </w:r>
      <w:r w:rsidRPr="008D4B87">
        <w:rPr>
          <w:rFonts w:asciiTheme="minorEastAsia" w:hAnsiTheme="minorEastAsia" w:hint="eastAsia"/>
          <w:sz w:val="24"/>
          <w:szCs w:val="24"/>
        </w:rPr>
        <w:t>年度において、香川県共同募金会から助成を受け</w:t>
      </w:r>
      <w:r>
        <w:rPr>
          <w:rFonts w:asciiTheme="minorEastAsia" w:hAnsiTheme="minorEastAsia" w:hint="eastAsia"/>
          <w:sz w:val="24"/>
          <w:szCs w:val="24"/>
        </w:rPr>
        <w:t>たもの</w:t>
      </w:r>
    </w:p>
    <w:bookmarkEnd w:id="2"/>
    <w:p w14:paraId="0E4F8192" w14:textId="77777777" w:rsidR="00554C94" w:rsidRPr="008D4B87" w:rsidRDefault="00554C94" w:rsidP="00C47F2E">
      <w:pPr>
        <w:pStyle w:val="a3"/>
        <w:numPr>
          <w:ilvl w:val="1"/>
          <w:numId w:val="6"/>
        </w:numPr>
        <w:ind w:leftChars="0"/>
        <w:rPr>
          <w:rFonts w:asciiTheme="minorEastAsia" w:hAnsiTheme="minorEastAsia"/>
          <w:sz w:val="24"/>
          <w:szCs w:val="24"/>
        </w:rPr>
      </w:pPr>
      <w:r w:rsidRPr="008D4B87">
        <w:rPr>
          <w:rFonts w:asciiTheme="minorEastAsia" w:hAnsiTheme="minorEastAsia" w:hint="eastAsia"/>
          <w:sz w:val="24"/>
          <w:szCs w:val="24"/>
        </w:rPr>
        <w:t>本会が行う助成要件に関する資料提供等の求めに対し、適正かつ的確に応じないもの</w:t>
      </w:r>
    </w:p>
    <w:p w14:paraId="1B2A806E" w14:textId="3DE7B50C" w:rsidR="00554C94" w:rsidRPr="008D4B87" w:rsidRDefault="00554C94" w:rsidP="00C47F2E">
      <w:pPr>
        <w:pStyle w:val="a3"/>
        <w:numPr>
          <w:ilvl w:val="1"/>
          <w:numId w:val="6"/>
        </w:numPr>
        <w:ind w:leftChars="0"/>
        <w:rPr>
          <w:rFonts w:asciiTheme="minorEastAsia" w:hAnsiTheme="minorEastAsia"/>
          <w:sz w:val="24"/>
          <w:szCs w:val="24"/>
        </w:rPr>
      </w:pPr>
      <w:r w:rsidRPr="008D4B87">
        <w:rPr>
          <w:rFonts w:asciiTheme="minorEastAsia" w:hAnsiTheme="minorEastAsia" w:hint="eastAsia"/>
          <w:sz w:val="24"/>
          <w:szCs w:val="24"/>
        </w:rPr>
        <w:t>具体的な</w:t>
      </w:r>
      <w:r w:rsidR="004E3D4F">
        <w:rPr>
          <w:rFonts w:asciiTheme="minorEastAsia" w:hAnsiTheme="minorEastAsia" w:hint="eastAsia"/>
          <w:sz w:val="24"/>
          <w:szCs w:val="24"/>
        </w:rPr>
        <w:t>使途</w:t>
      </w:r>
      <w:r w:rsidRPr="008D4B87">
        <w:rPr>
          <w:rFonts w:asciiTheme="minorEastAsia" w:hAnsiTheme="minorEastAsia" w:hint="eastAsia"/>
          <w:sz w:val="24"/>
          <w:szCs w:val="24"/>
        </w:rPr>
        <w:t>がないまま</w:t>
      </w:r>
      <w:r w:rsidR="003A3713">
        <w:rPr>
          <w:rFonts w:asciiTheme="minorEastAsia" w:hAnsiTheme="minorEastAsia" w:hint="eastAsia"/>
          <w:sz w:val="24"/>
          <w:szCs w:val="24"/>
        </w:rPr>
        <w:t>相当</w:t>
      </w:r>
      <w:r w:rsidRPr="008D4B87">
        <w:rPr>
          <w:rFonts w:asciiTheme="minorEastAsia" w:hAnsiTheme="minorEastAsia" w:hint="eastAsia"/>
          <w:sz w:val="24"/>
          <w:szCs w:val="24"/>
        </w:rPr>
        <w:t>の繰越金を有するもの</w:t>
      </w:r>
    </w:p>
    <w:p w14:paraId="488DACE4" w14:textId="77777777" w:rsidR="00554C94" w:rsidRPr="008D4B87" w:rsidRDefault="00554C94" w:rsidP="00C47F2E">
      <w:pPr>
        <w:pStyle w:val="a3"/>
        <w:numPr>
          <w:ilvl w:val="1"/>
          <w:numId w:val="6"/>
        </w:numPr>
        <w:ind w:leftChars="0"/>
        <w:rPr>
          <w:rFonts w:asciiTheme="minorEastAsia" w:hAnsiTheme="minorEastAsia"/>
          <w:sz w:val="24"/>
          <w:szCs w:val="24"/>
        </w:rPr>
      </w:pPr>
      <w:r w:rsidRPr="008D4B87">
        <w:rPr>
          <w:rFonts w:asciiTheme="minorEastAsia" w:hAnsiTheme="minorEastAsia" w:hint="eastAsia"/>
          <w:sz w:val="24"/>
          <w:szCs w:val="24"/>
        </w:rPr>
        <w:t>経理状況が極めて不良と認められるもの</w:t>
      </w:r>
    </w:p>
    <w:p w14:paraId="7E2E71C1" w14:textId="16F49EBC" w:rsidR="00554C94" w:rsidRDefault="00554C94" w:rsidP="00C47F2E">
      <w:pPr>
        <w:pStyle w:val="a3"/>
        <w:numPr>
          <w:ilvl w:val="1"/>
          <w:numId w:val="6"/>
        </w:numPr>
        <w:ind w:leftChars="0"/>
        <w:rPr>
          <w:rFonts w:asciiTheme="minorEastAsia" w:hAnsiTheme="minorEastAsia"/>
          <w:sz w:val="24"/>
          <w:szCs w:val="24"/>
        </w:rPr>
      </w:pPr>
      <w:r w:rsidRPr="008D4B87">
        <w:rPr>
          <w:rFonts w:asciiTheme="minorEastAsia" w:hAnsiTheme="minorEastAsia" w:hint="eastAsia"/>
          <w:sz w:val="24"/>
          <w:szCs w:val="24"/>
        </w:rPr>
        <w:t>過去５年間において不適正な管理運営がなされていたもの</w:t>
      </w:r>
    </w:p>
    <w:p w14:paraId="417A51C3" w14:textId="77777777" w:rsidR="00A73AB3" w:rsidRPr="008D4B87" w:rsidRDefault="00A73AB3" w:rsidP="00A73AB3">
      <w:pPr>
        <w:pStyle w:val="a3"/>
        <w:ind w:leftChars="0" w:left="946"/>
        <w:rPr>
          <w:rFonts w:asciiTheme="minorEastAsia" w:hAnsiTheme="minorEastAsia"/>
          <w:sz w:val="24"/>
          <w:szCs w:val="24"/>
        </w:rPr>
      </w:pPr>
    </w:p>
    <w:p w14:paraId="56CEEB87" w14:textId="77777777" w:rsidR="00554C94" w:rsidRPr="008D4B87" w:rsidRDefault="00554C94" w:rsidP="00C47F2E">
      <w:pPr>
        <w:pStyle w:val="a3"/>
        <w:numPr>
          <w:ilvl w:val="0"/>
          <w:numId w:val="6"/>
        </w:numPr>
        <w:ind w:leftChars="0"/>
        <w:rPr>
          <w:rFonts w:asciiTheme="minorEastAsia" w:hAnsiTheme="minorEastAsia"/>
          <w:sz w:val="24"/>
          <w:szCs w:val="24"/>
        </w:rPr>
      </w:pPr>
      <w:r w:rsidRPr="008D4B87">
        <w:rPr>
          <w:rFonts w:asciiTheme="minorEastAsia" w:hAnsiTheme="minorEastAsia" w:hint="eastAsia"/>
          <w:sz w:val="24"/>
          <w:szCs w:val="24"/>
        </w:rPr>
        <w:lastRenderedPageBreak/>
        <w:t>助成対象事業</w:t>
      </w:r>
    </w:p>
    <w:p w14:paraId="223CDE76" w14:textId="3D10653D" w:rsidR="00554C94" w:rsidRDefault="00554C94" w:rsidP="001B1D45">
      <w:pPr>
        <w:ind w:firstLineChars="300" w:firstLine="720"/>
        <w:rPr>
          <w:rFonts w:asciiTheme="minorEastAsia" w:hAnsiTheme="minorEastAsia"/>
          <w:sz w:val="24"/>
          <w:szCs w:val="24"/>
        </w:rPr>
      </w:pPr>
      <w:r w:rsidRPr="008D4B87">
        <w:rPr>
          <w:rFonts w:asciiTheme="minorEastAsia" w:hAnsiTheme="minorEastAsia" w:hint="eastAsia"/>
          <w:sz w:val="24"/>
          <w:szCs w:val="24"/>
        </w:rPr>
        <w:t>地域福祉の推進に寄与する事業</w:t>
      </w:r>
    </w:p>
    <w:p w14:paraId="39089B72" w14:textId="77777777" w:rsidR="00153304" w:rsidRPr="008D4B87" w:rsidRDefault="00153304" w:rsidP="001B1D45">
      <w:pPr>
        <w:ind w:firstLineChars="300" w:firstLine="720"/>
        <w:rPr>
          <w:rFonts w:asciiTheme="minorEastAsia" w:hAnsiTheme="minorEastAsia"/>
          <w:sz w:val="24"/>
          <w:szCs w:val="24"/>
        </w:rPr>
      </w:pPr>
    </w:p>
    <w:p w14:paraId="142F26C4" w14:textId="77777777" w:rsidR="00554C94" w:rsidRPr="008D4B87" w:rsidRDefault="00554C94" w:rsidP="00C47F2E">
      <w:pPr>
        <w:pStyle w:val="a3"/>
        <w:numPr>
          <w:ilvl w:val="0"/>
          <w:numId w:val="6"/>
        </w:numPr>
        <w:ind w:leftChars="0"/>
        <w:rPr>
          <w:rFonts w:asciiTheme="minorEastAsia" w:hAnsiTheme="minorEastAsia"/>
          <w:sz w:val="24"/>
          <w:szCs w:val="24"/>
        </w:rPr>
      </w:pPr>
      <w:r w:rsidRPr="008D4B87">
        <w:rPr>
          <w:rFonts w:asciiTheme="minorEastAsia" w:hAnsiTheme="minorEastAsia" w:hint="eastAsia"/>
          <w:sz w:val="24"/>
          <w:szCs w:val="24"/>
        </w:rPr>
        <w:t>助成対象としない事業または経費</w:t>
      </w:r>
    </w:p>
    <w:p w14:paraId="79D1703B" w14:textId="72CB83F6" w:rsidR="001B1D45" w:rsidRPr="008D4B87" w:rsidRDefault="001B1D45" w:rsidP="00C47F2E">
      <w:pPr>
        <w:pStyle w:val="a3"/>
        <w:numPr>
          <w:ilvl w:val="1"/>
          <w:numId w:val="6"/>
        </w:numPr>
        <w:ind w:leftChars="0"/>
        <w:rPr>
          <w:rFonts w:asciiTheme="minorEastAsia" w:hAnsiTheme="minorEastAsia"/>
          <w:sz w:val="24"/>
          <w:szCs w:val="24"/>
        </w:rPr>
      </w:pPr>
      <w:r w:rsidRPr="008D4B87">
        <w:rPr>
          <w:rFonts w:asciiTheme="minorEastAsia" w:hAnsiTheme="minorEastAsia" w:hint="eastAsia"/>
          <w:sz w:val="24"/>
          <w:szCs w:val="24"/>
        </w:rPr>
        <w:t>団体運営費（人件費を含む）</w:t>
      </w:r>
    </w:p>
    <w:p w14:paraId="5B4BD461" w14:textId="48A56DE7" w:rsidR="00554C94" w:rsidRPr="008D4B87" w:rsidRDefault="001B1D45" w:rsidP="001B1D45">
      <w:pPr>
        <w:pStyle w:val="a3"/>
        <w:numPr>
          <w:ilvl w:val="1"/>
          <w:numId w:val="6"/>
        </w:numPr>
        <w:ind w:leftChars="0"/>
        <w:rPr>
          <w:rFonts w:asciiTheme="minorEastAsia" w:hAnsiTheme="minorEastAsia"/>
          <w:sz w:val="24"/>
          <w:szCs w:val="24"/>
        </w:rPr>
      </w:pPr>
      <w:r w:rsidRPr="008D4B87">
        <w:rPr>
          <w:rFonts w:asciiTheme="minorEastAsia" w:hAnsiTheme="minorEastAsia" w:hint="eastAsia"/>
          <w:sz w:val="24"/>
          <w:szCs w:val="24"/>
        </w:rPr>
        <w:t>研修旅行費、視察旅行費</w:t>
      </w:r>
    </w:p>
    <w:p w14:paraId="568DB367" w14:textId="77777777" w:rsidR="001B1D45" w:rsidRPr="008D4B87" w:rsidRDefault="001B1D45" w:rsidP="00C47F2E">
      <w:pPr>
        <w:pStyle w:val="a3"/>
        <w:numPr>
          <w:ilvl w:val="1"/>
          <w:numId w:val="6"/>
        </w:numPr>
        <w:ind w:leftChars="0"/>
        <w:rPr>
          <w:rFonts w:asciiTheme="minorEastAsia" w:hAnsiTheme="minorEastAsia"/>
          <w:sz w:val="24"/>
          <w:szCs w:val="24"/>
        </w:rPr>
      </w:pPr>
      <w:r w:rsidRPr="008D4B87">
        <w:rPr>
          <w:rFonts w:asciiTheme="minorEastAsia" w:hAnsiTheme="minorEastAsia" w:hint="eastAsia"/>
          <w:sz w:val="24"/>
          <w:szCs w:val="24"/>
        </w:rPr>
        <w:t>団体内の交流会等の飲食費</w:t>
      </w:r>
    </w:p>
    <w:p w14:paraId="4AB3C4CE" w14:textId="050A1153" w:rsidR="00554C94" w:rsidRPr="008D4B87" w:rsidRDefault="00554C94" w:rsidP="00C47F2E">
      <w:pPr>
        <w:pStyle w:val="a3"/>
        <w:numPr>
          <w:ilvl w:val="1"/>
          <w:numId w:val="6"/>
        </w:numPr>
        <w:ind w:leftChars="0"/>
        <w:rPr>
          <w:rFonts w:asciiTheme="minorEastAsia" w:hAnsiTheme="minorEastAsia"/>
          <w:sz w:val="24"/>
          <w:szCs w:val="24"/>
        </w:rPr>
      </w:pPr>
      <w:r w:rsidRPr="008D4B87">
        <w:rPr>
          <w:rFonts w:asciiTheme="minorEastAsia" w:hAnsiTheme="minorEastAsia" w:hint="eastAsia"/>
          <w:sz w:val="24"/>
          <w:szCs w:val="24"/>
        </w:rPr>
        <w:t>営利目的とみなされる事業</w:t>
      </w:r>
    </w:p>
    <w:p w14:paraId="6D91FA16" w14:textId="77777777" w:rsidR="00554C94" w:rsidRPr="008D4B87" w:rsidRDefault="00554C94" w:rsidP="00C47F2E">
      <w:pPr>
        <w:pStyle w:val="a3"/>
        <w:numPr>
          <w:ilvl w:val="0"/>
          <w:numId w:val="6"/>
        </w:numPr>
        <w:ind w:leftChars="0"/>
        <w:rPr>
          <w:rFonts w:asciiTheme="minorEastAsia" w:hAnsiTheme="minorEastAsia"/>
          <w:sz w:val="24"/>
          <w:szCs w:val="24"/>
        </w:rPr>
      </w:pPr>
      <w:r w:rsidRPr="008D4B87">
        <w:rPr>
          <w:rFonts w:asciiTheme="minorEastAsia" w:hAnsiTheme="minorEastAsia" w:hint="eastAsia"/>
          <w:sz w:val="24"/>
          <w:szCs w:val="24"/>
        </w:rPr>
        <w:t>助成率</w:t>
      </w:r>
    </w:p>
    <w:p w14:paraId="14340360" w14:textId="6E473FEB" w:rsidR="00554C94" w:rsidRPr="008D4B87" w:rsidRDefault="00554C94" w:rsidP="00C47F2E">
      <w:pPr>
        <w:pStyle w:val="a3"/>
        <w:ind w:leftChars="0" w:left="360"/>
        <w:rPr>
          <w:rFonts w:asciiTheme="minorEastAsia" w:hAnsiTheme="minorEastAsia"/>
          <w:sz w:val="24"/>
          <w:szCs w:val="24"/>
        </w:rPr>
      </w:pPr>
      <w:r w:rsidRPr="008D4B87">
        <w:rPr>
          <w:rFonts w:asciiTheme="minorEastAsia" w:hAnsiTheme="minorEastAsia" w:hint="eastAsia"/>
          <w:sz w:val="24"/>
          <w:szCs w:val="24"/>
        </w:rPr>
        <w:t xml:space="preserve">　　対象事業費の</w:t>
      </w:r>
      <w:r w:rsidR="00E928FC" w:rsidRPr="008D4B87">
        <w:rPr>
          <w:rFonts w:asciiTheme="minorEastAsia" w:hAnsiTheme="minorEastAsia" w:hint="eastAsia"/>
          <w:sz w:val="24"/>
          <w:szCs w:val="24"/>
        </w:rPr>
        <w:t>４</w:t>
      </w:r>
      <w:r w:rsidRPr="008D4B87">
        <w:rPr>
          <w:rFonts w:asciiTheme="minorEastAsia" w:hAnsiTheme="minorEastAsia" w:hint="eastAsia"/>
          <w:sz w:val="24"/>
          <w:szCs w:val="24"/>
        </w:rPr>
        <w:t>分の</w:t>
      </w:r>
      <w:r w:rsidR="00E928FC" w:rsidRPr="008D4B87">
        <w:rPr>
          <w:rFonts w:asciiTheme="minorEastAsia" w:hAnsiTheme="minorEastAsia" w:hint="eastAsia"/>
          <w:sz w:val="24"/>
          <w:szCs w:val="24"/>
        </w:rPr>
        <w:t>３</w:t>
      </w:r>
      <w:r w:rsidRPr="008D4B87">
        <w:rPr>
          <w:rFonts w:asciiTheme="minorEastAsia" w:hAnsiTheme="minorEastAsia" w:hint="eastAsia"/>
          <w:sz w:val="24"/>
          <w:szCs w:val="24"/>
        </w:rPr>
        <w:t>以内</w:t>
      </w:r>
    </w:p>
    <w:p w14:paraId="2A722436" w14:textId="77777777" w:rsidR="00554C94" w:rsidRPr="008D4B87" w:rsidRDefault="00554C94" w:rsidP="00C47F2E">
      <w:pPr>
        <w:pStyle w:val="a3"/>
        <w:numPr>
          <w:ilvl w:val="0"/>
          <w:numId w:val="6"/>
        </w:numPr>
        <w:ind w:leftChars="0"/>
        <w:rPr>
          <w:rFonts w:asciiTheme="minorEastAsia" w:hAnsiTheme="minorEastAsia"/>
          <w:sz w:val="24"/>
          <w:szCs w:val="24"/>
        </w:rPr>
      </w:pPr>
      <w:r w:rsidRPr="008D4B87">
        <w:rPr>
          <w:rFonts w:asciiTheme="minorEastAsia" w:hAnsiTheme="minorEastAsia" w:hint="eastAsia"/>
          <w:sz w:val="24"/>
          <w:szCs w:val="24"/>
        </w:rPr>
        <w:t>助成限度額</w:t>
      </w:r>
    </w:p>
    <w:p w14:paraId="77E3F724" w14:textId="753DDE1E" w:rsidR="00554C94" w:rsidRPr="008D4B87" w:rsidRDefault="00554C94" w:rsidP="001B1D45">
      <w:pPr>
        <w:pStyle w:val="a3"/>
        <w:ind w:leftChars="0" w:left="526" w:firstLineChars="100" w:firstLine="240"/>
        <w:rPr>
          <w:rFonts w:asciiTheme="minorEastAsia" w:hAnsiTheme="minorEastAsia"/>
          <w:sz w:val="24"/>
          <w:szCs w:val="24"/>
        </w:rPr>
      </w:pPr>
      <w:r w:rsidRPr="008D4B87">
        <w:rPr>
          <w:rFonts w:asciiTheme="minorEastAsia" w:hAnsiTheme="minorEastAsia" w:hint="eastAsia"/>
          <w:sz w:val="24"/>
          <w:szCs w:val="24"/>
        </w:rPr>
        <w:t>一団体に対して、１</w:t>
      </w:r>
      <w:r w:rsidR="001B1D45" w:rsidRPr="008D4B87">
        <w:rPr>
          <w:rFonts w:asciiTheme="minorEastAsia" w:hAnsiTheme="minorEastAsia" w:hint="eastAsia"/>
          <w:sz w:val="24"/>
          <w:szCs w:val="24"/>
        </w:rPr>
        <w:t>０</w:t>
      </w:r>
      <w:r w:rsidRPr="008D4B87">
        <w:rPr>
          <w:rFonts w:asciiTheme="minorEastAsia" w:hAnsiTheme="minorEastAsia" w:hint="eastAsia"/>
          <w:sz w:val="24"/>
          <w:szCs w:val="24"/>
        </w:rPr>
        <w:t>万円を限度額とする。</w:t>
      </w:r>
    </w:p>
    <w:p w14:paraId="617F2CE4" w14:textId="7417F535" w:rsidR="001B1D45" w:rsidRPr="008D4B87" w:rsidRDefault="001B1D45" w:rsidP="001B1D45">
      <w:pPr>
        <w:pStyle w:val="a3"/>
        <w:ind w:leftChars="0" w:left="526" w:firstLineChars="100" w:firstLine="240"/>
        <w:rPr>
          <w:rFonts w:asciiTheme="minorEastAsia" w:hAnsiTheme="minorEastAsia"/>
          <w:sz w:val="24"/>
          <w:szCs w:val="24"/>
        </w:rPr>
      </w:pPr>
      <w:r w:rsidRPr="008D4B87">
        <w:rPr>
          <w:rFonts w:asciiTheme="minorEastAsia" w:hAnsiTheme="minorEastAsia" w:hint="eastAsia"/>
          <w:sz w:val="24"/>
          <w:szCs w:val="24"/>
        </w:rPr>
        <w:t>また、地域福祉活動支援事業の助成総額は、高松市地域助成計画</w:t>
      </w:r>
      <w:r w:rsidR="00E7222C">
        <w:rPr>
          <w:rFonts w:asciiTheme="minorEastAsia" w:hAnsiTheme="minorEastAsia" w:hint="eastAsia"/>
          <w:sz w:val="24"/>
          <w:szCs w:val="24"/>
        </w:rPr>
        <w:t>額</w:t>
      </w:r>
      <w:r w:rsidRPr="008D4B87">
        <w:rPr>
          <w:rFonts w:asciiTheme="minorEastAsia" w:hAnsiTheme="minorEastAsia" w:hint="eastAsia"/>
          <w:sz w:val="24"/>
          <w:szCs w:val="24"/>
        </w:rPr>
        <w:t>または高松市地域助成決定額の</w:t>
      </w:r>
      <w:r w:rsidR="005D25E8" w:rsidRPr="008D4B87">
        <w:rPr>
          <w:rFonts w:asciiTheme="minorEastAsia" w:hAnsiTheme="minorEastAsia" w:hint="eastAsia"/>
          <w:sz w:val="24"/>
          <w:szCs w:val="24"/>
        </w:rPr>
        <w:t>５</w:t>
      </w:r>
      <w:r w:rsidRPr="008D4B87">
        <w:rPr>
          <w:rFonts w:asciiTheme="minorEastAsia" w:hAnsiTheme="minorEastAsia" w:hint="eastAsia"/>
          <w:sz w:val="24"/>
          <w:szCs w:val="24"/>
        </w:rPr>
        <w:t>分の</w:t>
      </w:r>
      <w:r w:rsidR="005D25E8" w:rsidRPr="008D4B87">
        <w:rPr>
          <w:rFonts w:asciiTheme="minorEastAsia" w:hAnsiTheme="minorEastAsia" w:hint="eastAsia"/>
          <w:sz w:val="24"/>
          <w:szCs w:val="24"/>
        </w:rPr>
        <w:t>１</w:t>
      </w:r>
      <w:r w:rsidRPr="008D4B87">
        <w:rPr>
          <w:rFonts w:asciiTheme="minorEastAsia" w:hAnsiTheme="minorEastAsia" w:hint="eastAsia"/>
          <w:sz w:val="24"/>
          <w:szCs w:val="24"/>
        </w:rPr>
        <w:t>のいずれか小さい額を上限とする。</w:t>
      </w:r>
    </w:p>
    <w:p w14:paraId="6251416C" w14:textId="77777777" w:rsidR="007D4C80" w:rsidRPr="008D4B87" w:rsidRDefault="007D4C80" w:rsidP="00C47F2E">
      <w:pPr>
        <w:pStyle w:val="a3"/>
        <w:numPr>
          <w:ilvl w:val="0"/>
          <w:numId w:val="6"/>
        </w:numPr>
        <w:ind w:leftChars="0"/>
        <w:rPr>
          <w:rFonts w:asciiTheme="minorEastAsia" w:hAnsiTheme="minorEastAsia"/>
          <w:sz w:val="24"/>
          <w:szCs w:val="24"/>
        </w:rPr>
      </w:pPr>
      <w:r w:rsidRPr="008D4B87">
        <w:rPr>
          <w:rFonts w:asciiTheme="minorEastAsia" w:hAnsiTheme="minorEastAsia" w:hint="eastAsia"/>
          <w:sz w:val="24"/>
          <w:szCs w:val="24"/>
        </w:rPr>
        <w:t>助成の制限</w:t>
      </w:r>
    </w:p>
    <w:p w14:paraId="15DE6213" w14:textId="28F40C0D" w:rsidR="001B1D45" w:rsidRPr="008D4B87" w:rsidRDefault="001B1D45" w:rsidP="001B1D45">
      <w:pPr>
        <w:ind w:leftChars="200" w:left="420" w:firstLineChars="100" w:firstLine="240"/>
        <w:rPr>
          <w:rFonts w:asciiTheme="minorEastAsia" w:hAnsiTheme="minorEastAsia"/>
          <w:sz w:val="24"/>
          <w:szCs w:val="24"/>
        </w:rPr>
      </w:pPr>
      <w:r w:rsidRPr="008D4B87">
        <w:rPr>
          <w:rFonts w:asciiTheme="minorEastAsia" w:hAnsiTheme="minorEastAsia" w:hint="eastAsia"/>
          <w:sz w:val="24"/>
          <w:szCs w:val="24"/>
        </w:rPr>
        <w:t>同一事業に対する助成は、</w:t>
      </w:r>
      <w:r w:rsidR="00BD47BB" w:rsidRPr="008D4B87">
        <w:rPr>
          <w:rFonts w:asciiTheme="minorEastAsia" w:hAnsiTheme="minorEastAsia" w:hint="eastAsia"/>
          <w:sz w:val="24"/>
          <w:szCs w:val="24"/>
        </w:rPr>
        <w:t>原則</w:t>
      </w:r>
      <w:r w:rsidRPr="008D4B87">
        <w:rPr>
          <w:rFonts w:asciiTheme="minorEastAsia" w:hAnsiTheme="minorEastAsia" w:hint="eastAsia"/>
          <w:sz w:val="24"/>
          <w:szCs w:val="24"/>
        </w:rPr>
        <w:t>２</w:t>
      </w:r>
      <w:r w:rsidR="00BD47BB" w:rsidRPr="008D4B87">
        <w:rPr>
          <w:rFonts w:asciiTheme="minorEastAsia" w:hAnsiTheme="minorEastAsia" w:hint="eastAsia"/>
          <w:sz w:val="24"/>
          <w:szCs w:val="24"/>
        </w:rPr>
        <w:t>年</w:t>
      </w:r>
      <w:r w:rsidRPr="008D4B87">
        <w:rPr>
          <w:rFonts w:asciiTheme="minorEastAsia" w:hAnsiTheme="minorEastAsia" w:hint="eastAsia"/>
          <w:sz w:val="24"/>
          <w:szCs w:val="24"/>
        </w:rPr>
        <w:t>までとする。また、同一団体に対する継続助成は、原則２年とする。</w:t>
      </w:r>
    </w:p>
    <w:p w14:paraId="1D177081" w14:textId="0193CD04" w:rsidR="00554C94" w:rsidRPr="008D4B87" w:rsidRDefault="00554C94" w:rsidP="001B1D45">
      <w:pPr>
        <w:ind w:leftChars="200" w:left="420" w:firstLineChars="100" w:firstLine="240"/>
        <w:rPr>
          <w:rFonts w:asciiTheme="minorEastAsia" w:hAnsiTheme="minorEastAsia"/>
          <w:sz w:val="24"/>
          <w:szCs w:val="24"/>
        </w:rPr>
      </w:pPr>
      <w:r w:rsidRPr="008D4B87">
        <w:rPr>
          <w:rFonts w:asciiTheme="minorEastAsia" w:hAnsiTheme="minorEastAsia" w:hint="eastAsia"/>
          <w:sz w:val="24"/>
          <w:szCs w:val="24"/>
        </w:rPr>
        <w:t>ただし、上記(6)、(7)及び(8)について、特別な理由のため当該基準により難い場合、事業の目的・内容・効果等を勘案し、審査委員会の議を経て運営委員会が認めた場合は、この限りではない。</w:t>
      </w:r>
    </w:p>
    <w:p w14:paraId="5CE59121" w14:textId="77777777" w:rsidR="001B1D45" w:rsidRPr="008D4B87" w:rsidRDefault="001B1D45" w:rsidP="00C47F2E">
      <w:pPr>
        <w:rPr>
          <w:rFonts w:asciiTheme="minorEastAsia" w:hAnsiTheme="minorEastAsia"/>
          <w:sz w:val="24"/>
          <w:szCs w:val="24"/>
        </w:rPr>
      </w:pPr>
    </w:p>
    <w:p w14:paraId="5FE57AC1" w14:textId="6E07539F" w:rsidR="00467972" w:rsidRPr="008D4B87" w:rsidRDefault="001B1D45" w:rsidP="00C47F2E">
      <w:pPr>
        <w:pStyle w:val="a3"/>
        <w:ind w:leftChars="0" w:left="0"/>
        <w:rPr>
          <w:rFonts w:asciiTheme="minorEastAsia" w:hAnsiTheme="minorEastAsia"/>
          <w:b/>
          <w:sz w:val="24"/>
          <w:szCs w:val="24"/>
        </w:rPr>
      </w:pPr>
      <w:r w:rsidRPr="008D4B87">
        <w:rPr>
          <w:rFonts w:asciiTheme="minorEastAsia" w:hAnsiTheme="minorEastAsia" w:hint="eastAsia"/>
          <w:b/>
          <w:sz w:val="24"/>
          <w:szCs w:val="24"/>
        </w:rPr>
        <w:t>４</w:t>
      </w:r>
      <w:r w:rsidR="00E801EA" w:rsidRPr="008D4B87">
        <w:rPr>
          <w:rFonts w:asciiTheme="minorEastAsia" w:hAnsiTheme="minorEastAsia" w:hint="eastAsia"/>
          <w:b/>
          <w:sz w:val="24"/>
          <w:szCs w:val="24"/>
        </w:rPr>
        <w:t xml:space="preserve">　地域歳末たすけあい</w:t>
      </w:r>
      <w:r w:rsidRPr="008D4B87">
        <w:rPr>
          <w:rFonts w:asciiTheme="minorEastAsia" w:hAnsiTheme="minorEastAsia" w:hint="eastAsia"/>
          <w:b/>
          <w:sz w:val="24"/>
          <w:szCs w:val="24"/>
        </w:rPr>
        <w:t>地域福祉推進</w:t>
      </w:r>
      <w:r w:rsidR="00E801EA" w:rsidRPr="008D4B87">
        <w:rPr>
          <w:rFonts w:asciiTheme="minorEastAsia" w:hAnsiTheme="minorEastAsia" w:hint="eastAsia"/>
          <w:b/>
          <w:sz w:val="24"/>
          <w:szCs w:val="24"/>
        </w:rPr>
        <w:t xml:space="preserve">事業　　</w:t>
      </w:r>
    </w:p>
    <w:p w14:paraId="01A334F4" w14:textId="77777777" w:rsidR="00E801EA" w:rsidRPr="008D4B87" w:rsidRDefault="00E801EA" w:rsidP="00C47F2E">
      <w:pPr>
        <w:pStyle w:val="a3"/>
        <w:numPr>
          <w:ilvl w:val="0"/>
          <w:numId w:val="13"/>
        </w:numPr>
        <w:ind w:leftChars="0"/>
        <w:rPr>
          <w:rFonts w:asciiTheme="minorEastAsia" w:hAnsiTheme="minorEastAsia"/>
          <w:sz w:val="24"/>
          <w:szCs w:val="24"/>
        </w:rPr>
      </w:pPr>
      <w:r w:rsidRPr="008D4B87">
        <w:rPr>
          <w:rFonts w:asciiTheme="minorEastAsia" w:hAnsiTheme="minorEastAsia" w:hint="eastAsia"/>
          <w:sz w:val="24"/>
          <w:szCs w:val="24"/>
        </w:rPr>
        <w:t>目的</w:t>
      </w:r>
    </w:p>
    <w:p w14:paraId="6D332B43" w14:textId="70BC8460" w:rsidR="00E801EA" w:rsidRPr="008D4B87" w:rsidRDefault="001B1D45" w:rsidP="001B1D45">
      <w:pPr>
        <w:ind w:leftChars="200" w:left="420" w:firstLineChars="100" w:firstLine="240"/>
        <w:rPr>
          <w:rFonts w:asciiTheme="minorEastAsia" w:hAnsiTheme="minorEastAsia"/>
          <w:sz w:val="24"/>
          <w:szCs w:val="24"/>
        </w:rPr>
      </w:pPr>
      <w:r w:rsidRPr="008D4B87">
        <w:rPr>
          <w:rFonts w:asciiTheme="minorEastAsia" w:hAnsiTheme="minorEastAsia" w:hint="eastAsia"/>
          <w:sz w:val="24"/>
          <w:szCs w:val="24"/>
        </w:rPr>
        <w:t>高松市赤十字奉仕団が行う地域福祉活動事業に対し</w:t>
      </w:r>
      <w:r w:rsidR="00561270" w:rsidRPr="008D4B87">
        <w:rPr>
          <w:rFonts w:asciiTheme="minorEastAsia" w:hAnsiTheme="minorEastAsia" w:hint="eastAsia"/>
          <w:sz w:val="24"/>
          <w:szCs w:val="24"/>
        </w:rPr>
        <w:t>、</w:t>
      </w:r>
      <w:r w:rsidR="005B3425" w:rsidRPr="008D4B87">
        <w:rPr>
          <w:rFonts w:asciiTheme="minorEastAsia" w:hAnsiTheme="minorEastAsia" w:hint="eastAsia"/>
          <w:sz w:val="24"/>
          <w:szCs w:val="24"/>
        </w:rPr>
        <w:t>地域歳末たすけあい</w:t>
      </w:r>
      <w:r w:rsidR="005C22BF">
        <w:rPr>
          <w:rFonts w:asciiTheme="minorEastAsia" w:hAnsiTheme="minorEastAsia" w:hint="eastAsia"/>
          <w:sz w:val="24"/>
          <w:szCs w:val="24"/>
        </w:rPr>
        <w:t>募金</w:t>
      </w:r>
      <w:r w:rsidR="005B3425" w:rsidRPr="008D4B87">
        <w:rPr>
          <w:rFonts w:asciiTheme="minorEastAsia" w:hAnsiTheme="minorEastAsia" w:hint="eastAsia"/>
          <w:sz w:val="24"/>
          <w:szCs w:val="24"/>
        </w:rPr>
        <w:t>を財源と</w:t>
      </w:r>
      <w:r w:rsidR="007C2716" w:rsidRPr="008D4B87">
        <w:rPr>
          <w:rFonts w:asciiTheme="minorEastAsia" w:hAnsiTheme="minorEastAsia" w:hint="eastAsia"/>
          <w:sz w:val="24"/>
          <w:szCs w:val="24"/>
        </w:rPr>
        <w:t>する</w:t>
      </w:r>
      <w:r w:rsidRPr="008D4B87">
        <w:rPr>
          <w:rFonts w:asciiTheme="minorEastAsia" w:hAnsiTheme="minorEastAsia" w:hint="eastAsia"/>
          <w:sz w:val="24"/>
          <w:szCs w:val="24"/>
        </w:rPr>
        <w:t>助成を行う</w:t>
      </w:r>
      <w:r w:rsidR="00E801EA" w:rsidRPr="008D4B87">
        <w:rPr>
          <w:rFonts w:asciiTheme="minorEastAsia" w:hAnsiTheme="minorEastAsia" w:hint="eastAsia"/>
          <w:sz w:val="24"/>
          <w:szCs w:val="24"/>
        </w:rPr>
        <w:t>。</w:t>
      </w:r>
    </w:p>
    <w:p w14:paraId="5F0F9323" w14:textId="6F6757F4" w:rsidR="00E801EA" w:rsidRPr="008D4B87" w:rsidRDefault="00E801EA" w:rsidP="00C47F2E">
      <w:pPr>
        <w:pStyle w:val="a3"/>
        <w:numPr>
          <w:ilvl w:val="0"/>
          <w:numId w:val="13"/>
        </w:numPr>
        <w:ind w:leftChars="0"/>
        <w:rPr>
          <w:rFonts w:asciiTheme="minorEastAsia" w:hAnsiTheme="minorEastAsia"/>
          <w:sz w:val="24"/>
          <w:szCs w:val="24"/>
        </w:rPr>
      </w:pPr>
      <w:r w:rsidRPr="008D4B87">
        <w:rPr>
          <w:rFonts w:asciiTheme="minorEastAsia" w:hAnsiTheme="minorEastAsia" w:hint="eastAsia"/>
          <w:sz w:val="24"/>
          <w:szCs w:val="24"/>
        </w:rPr>
        <w:t>助成対象団体要件</w:t>
      </w:r>
    </w:p>
    <w:p w14:paraId="6AA6253F" w14:textId="4E13E50C" w:rsidR="001B1D45" w:rsidRPr="008D4B87" w:rsidRDefault="001B1D45" w:rsidP="001B1D45">
      <w:pPr>
        <w:pStyle w:val="a3"/>
        <w:ind w:leftChars="0" w:left="526"/>
        <w:rPr>
          <w:rFonts w:asciiTheme="minorEastAsia" w:hAnsiTheme="minorEastAsia"/>
          <w:sz w:val="24"/>
          <w:szCs w:val="24"/>
        </w:rPr>
      </w:pPr>
      <w:r w:rsidRPr="008D4B87">
        <w:rPr>
          <w:rFonts w:asciiTheme="minorEastAsia" w:hAnsiTheme="minorEastAsia" w:hint="eastAsia"/>
          <w:sz w:val="24"/>
          <w:szCs w:val="24"/>
        </w:rPr>
        <w:t xml:space="preserve">　高松市赤十字奉仕団</w:t>
      </w:r>
    </w:p>
    <w:p w14:paraId="19913331" w14:textId="2EAB3187" w:rsidR="00E801EA" w:rsidRPr="008D4B87" w:rsidRDefault="00E801EA" w:rsidP="001B1D45">
      <w:pPr>
        <w:pStyle w:val="a3"/>
        <w:numPr>
          <w:ilvl w:val="0"/>
          <w:numId w:val="13"/>
        </w:numPr>
        <w:ind w:leftChars="0"/>
        <w:rPr>
          <w:rFonts w:asciiTheme="minorEastAsia" w:hAnsiTheme="minorEastAsia"/>
          <w:sz w:val="24"/>
          <w:szCs w:val="24"/>
        </w:rPr>
      </w:pPr>
      <w:r w:rsidRPr="008D4B87">
        <w:rPr>
          <w:rFonts w:asciiTheme="minorEastAsia" w:hAnsiTheme="minorEastAsia" w:hint="eastAsia"/>
          <w:sz w:val="24"/>
          <w:szCs w:val="24"/>
        </w:rPr>
        <w:t>助成対象事業</w:t>
      </w:r>
    </w:p>
    <w:p w14:paraId="7897C6E8" w14:textId="005459FC" w:rsidR="001B1D45" w:rsidRPr="008D4B87" w:rsidRDefault="001B1D45" w:rsidP="001B1D45">
      <w:pPr>
        <w:pStyle w:val="a3"/>
        <w:numPr>
          <w:ilvl w:val="1"/>
          <w:numId w:val="13"/>
        </w:numPr>
        <w:ind w:leftChars="0"/>
        <w:rPr>
          <w:rFonts w:asciiTheme="minorEastAsia" w:hAnsiTheme="minorEastAsia"/>
          <w:sz w:val="24"/>
          <w:szCs w:val="24"/>
        </w:rPr>
      </w:pPr>
      <w:r w:rsidRPr="008D4B87">
        <w:rPr>
          <w:rFonts w:asciiTheme="minorEastAsia" w:hAnsiTheme="minorEastAsia" w:hint="eastAsia"/>
          <w:sz w:val="24"/>
          <w:szCs w:val="24"/>
        </w:rPr>
        <w:t>福祉ニーズをもつ方（世帯）への支援事業</w:t>
      </w:r>
    </w:p>
    <w:p w14:paraId="3F0CBE89" w14:textId="4CCE25F0" w:rsidR="001B1D45" w:rsidRPr="008D4B87" w:rsidRDefault="001B1D45" w:rsidP="001B1D45">
      <w:pPr>
        <w:pStyle w:val="a3"/>
        <w:numPr>
          <w:ilvl w:val="1"/>
          <w:numId w:val="13"/>
        </w:numPr>
        <w:ind w:leftChars="0"/>
        <w:rPr>
          <w:rFonts w:asciiTheme="minorEastAsia" w:hAnsiTheme="minorEastAsia"/>
          <w:sz w:val="24"/>
          <w:szCs w:val="24"/>
        </w:rPr>
      </w:pPr>
      <w:r w:rsidRPr="008D4B87">
        <w:rPr>
          <w:rFonts w:asciiTheme="minorEastAsia" w:hAnsiTheme="minorEastAsia" w:hint="eastAsia"/>
          <w:sz w:val="24"/>
          <w:szCs w:val="24"/>
        </w:rPr>
        <w:t>年末や新年を機会とする地域の幅広い人々が参加する地域福祉活動事業</w:t>
      </w:r>
    </w:p>
    <w:p w14:paraId="1B923358" w14:textId="353158D7" w:rsidR="001B1D45" w:rsidRPr="008D4B87" w:rsidRDefault="001B1D45" w:rsidP="001B1D45">
      <w:pPr>
        <w:pStyle w:val="a3"/>
        <w:numPr>
          <w:ilvl w:val="1"/>
          <w:numId w:val="13"/>
        </w:numPr>
        <w:ind w:leftChars="0"/>
        <w:rPr>
          <w:rFonts w:asciiTheme="minorEastAsia" w:hAnsiTheme="minorEastAsia"/>
          <w:sz w:val="24"/>
          <w:szCs w:val="24"/>
        </w:rPr>
      </w:pPr>
      <w:r w:rsidRPr="008D4B87">
        <w:rPr>
          <w:rFonts w:asciiTheme="minorEastAsia" w:hAnsiTheme="minorEastAsia" w:hint="eastAsia"/>
          <w:sz w:val="24"/>
          <w:szCs w:val="24"/>
        </w:rPr>
        <w:t>たすけあいによるセーフティネットの仕組みづくり事業</w:t>
      </w:r>
    </w:p>
    <w:p w14:paraId="3DBABEB0" w14:textId="77777777" w:rsidR="00E801EA" w:rsidRPr="008D4B87" w:rsidRDefault="00E801EA" w:rsidP="00C47F2E">
      <w:pPr>
        <w:pStyle w:val="a3"/>
        <w:numPr>
          <w:ilvl w:val="0"/>
          <w:numId w:val="13"/>
        </w:numPr>
        <w:ind w:leftChars="0"/>
        <w:rPr>
          <w:rFonts w:asciiTheme="minorEastAsia" w:hAnsiTheme="minorEastAsia"/>
          <w:sz w:val="24"/>
          <w:szCs w:val="24"/>
        </w:rPr>
      </w:pPr>
      <w:r w:rsidRPr="008D4B87">
        <w:rPr>
          <w:rFonts w:asciiTheme="minorEastAsia" w:hAnsiTheme="minorEastAsia" w:hint="eastAsia"/>
          <w:sz w:val="24"/>
          <w:szCs w:val="24"/>
        </w:rPr>
        <w:t>助成対象としない事業または経費</w:t>
      </w:r>
    </w:p>
    <w:p w14:paraId="40324CF7" w14:textId="63401A23" w:rsidR="00E801EA" w:rsidRPr="008D4B87" w:rsidRDefault="001B1D45" w:rsidP="00C47F2E">
      <w:pPr>
        <w:pStyle w:val="a3"/>
        <w:numPr>
          <w:ilvl w:val="1"/>
          <w:numId w:val="13"/>
        </w:numPr>
        <w:ind w:leftChars="0"/>
        <w:rPr>
          <w:rFonts w:asciiTheme="minorEastAsia" w:hAnsiTheme="minorEastAsia"/>
          <w:sz w:val="24"/>
          <w:szCs w:val="24"/>
        </w:rPr>
      </w:pPr>
      <w:r w:rsidRPr="008D4B87">
        <w:rPr>
          <w:rFonts w:asciiTheme="minorEastAsia" w:hAnsiTheme="minorEastAsia" w:hint="eastAsia"/>
          <w:sz w:val="24"/>
          <w:szCs w:val="24"/>
        </w:rPr>
        <w:t>申請団体内の交流会等の飲食経費</w:t>
      </w:r>
    </w:p>
    <w:p w14:paraId="07F1DCB9" w14:textId="77777777" w:rsidR="001B1D45" w:rsidRPr="008D4B87" w:rsidRDefault="001B1D45" w:rsidP="001B1D45">
      <w:pPr>
        <w:pStyle w:val="a3"/>
        <w:numPr>
          <w:ilvl w:val="1"/>
          <w:numId w:val="13"/>
        </w:numPr>
        <w:ind w:leftChars="0"/>
        <w:rPr>
          <w:rFonts w:asciiTheme="minorEastAsia" w:hAnsiTheme="minorEastAsia"/>
          <w:sz w:val="24"/>
          <w:szCs w:val="24"/>
        </w:rPr>
      </w:pPr>
      <w:r w:rsidRPr="008D4B87">
        <w:rPr>
          <w:rFonts w:asciiTheme="minorEastAsia" w:hAnsiTheme="minorEastAsia" w:hint="eastAsia"/>
          <w:sz w:val="24"/>
          <w:szCs w:val="24"/>
        </w:rPr>
        <w:t>団体自体の運営費</w:t>
      </w:r>
    </w:p>
    <w:p w14:paraId="2D37A0BC" w14:textId="64AD6592" w:rsidR="001B1D45" w:rsidRPr="008D4B87" w:rsidRDefault="001B1D45" w:rsidP="001B1D45">
      <w:pPr>
        <w:pStyle w:val="a3"/>
        <w:ind w:leftChars="0" w:left="946"/>
        <w:rPr>
          <w:rFonts w:asciiTheme="minorEastAsia" w:hAnsiTheme="minorEastAsia"/>
          <w:sz w:val="24"/>
          <w:szCs w:val="24"/>
        </w:rPr>
      </w:pPr>
      <w:r w:rsidRPr="008D4B87">
        <w:rPr>
          <w:rFonts w:asciiTheme="minorEastAsia" w:hAnsiTheme="minorEastAsia" w:hint="eastAsia"/>
          <w:sz w:val="24"/>
          <w:szCs w:val="24"/>
        </w:rPr>
        <w:t>（団体運営のための人件費や車両購入費（長期リース）等）</w:t>
      </w:r>
    </w:p>
    <w:p w14:paraId="18E360FE" w14:textId="4A4C644C" w:rsidR="006B6F03" w:rsidRPr="008D4B87" w:rsidRDefault="006B6F03" w:rsidP="001B1D45">
      <w:pPr>
        <w:ind w:leftChars="200" w:left="420" w:firstLineChars="100" w:firstLine="240"/>
        <w:rPr>
          <w:rFonts w:asciiTheme="minorEastAsia" w:hAnsiTheme="minorEastAsia" w:cs="Times New Roman"/>
          <w:strike/>
          <w:sz w:val="24"/>
          <w:szCs w:val="24"/>
        </w:rPr>
      </w:pPr>
    </w:p>
    <w:p w14:paraId="20A67A56" w14:textId="6090D77E" w:rsidR="001B1D45" w:rsidRPr="008D4B87" w:rsidRDefault="001B1D45" w:rsidP="001B1D45">
      <w:pPr>
        <w:pStyle w:val="a3"/>
        <w:ind w:leftChars="0" w:left="0"/>
        <w:rPr>
          <w:rFonts w:asciiTheme="minorEastAsia" w:hAnsiTheme="minorEastAsia"/>
          <w:b/>
          <w:sz w:val="24"/>
          <w:szCs w:val="24"/>
        </w:rPr>
      </w:pPr>
      <w:r w:rsidRPr="008D4B87">
        <w:rPr>
          <w:rFonts w:asciiTheme="minorEastAsia" w:hAnsiTheme="minorEastAsia" w:hint="eastAsia"/>
          <w:b/>
          <w:sz w:val="24"/>
          <w:szCs w:val="24"/>
        </w:rPr>
        <w:lastRenderedPageBreak/>
        <w:t>５　地域歳末たすけあい地域福祉活動支援事業</w:t>
      </w:r>
    </w:p>
    <w:p w14:paraId="47BF20D2" w14:textId="00F2F7A5" w:rsidR="001B1D45" w:rsidRPr="008D4B87" w:rsidRDefault="001B1D45" w:rsidP="001B1D45">
      <w:pPr>
        <w:pStyle w:val="a3"/>
        <w:ind w:leftChars="0" w:left="0"/>
        <w:rPr>
          <w:rFonts w:asciiTheme="minorEastAsia" w:hAnsiTheme="minorEastAsia"/>
          <w:b/>
          <w:sz w:val="24"/>
          <w:szCs w:val="24"/>
        </w:rPr>
      </w:pPr>
      <w:r w:rsidRPr="008D4B87">
        <w:rPr>
          <w:rFonts w:asciiTheme="minorEastAsia" w:hAnsiTheme="minorEastAsia" w:hint="eastAsia"/>
          <w:b/>
          <w:sz w:val="24"/>
          <w:szCs w:val="24"/>
        </w:rPr>
        <w:t xml:space="preserve">　Ⅰ</w:t>
      </w:r>
      <w:r w:rsidR="00134BAF">
        <w:rPr>
          <w:rFonts w:asciiTheme="minorEastAsia" w:hAnsiTheme="minorEastAsia" w:hint="eastAsia"/>
          <w:b/>
          <w:sz w:val="24"/>
          <w:szCs w:val="24"/>
        </w:rPr>
        <w:t xml:space="preserve">　</w:t>
      </w:r>
      <w:r w:rsidRPr="008D4B87">
        <w:rPr>
          <w:rFonts w:asciiTheme="minorEastAsia" w:hAnsiTheme="minorEastAsia" w:hint="eastAsia"/>
          <w:b/>
          <w:sz w:val="24"/>
          <w:szCs w:val="24"/>
        </w:rPr>
        <w:t>地域歳末備品等整備支援</w:t>
      </w:r>
    </w:p>
    <w:p w14:paraId="2DAFEB91" w14:textId="17338BD5" w:rsidR="001B1D45" w:rsidRPr="008D4B87" w:rsidRDefault="001B1D45" w:rsidP="001B1D45">
      <w:pPr>
        <w:pStyle w:val="a3"/>
        <w:numPr>
          <w:ilvl w:val="0"/>
          <w:numId w:val="19"/>
        </w:numPr>
        <w:ind w:leftChars="0"/>
        <w:rPr>
          <w:rFonts w:asciiTheme="minorEastAsia" w:hAnsiTheme="minorEastAsia"/>
          <w:sz w:val="24"/>
          <w:szCs w:val="24"/>
        </w:rPr>
      </w:pPr>
      <w:r w:rsidRPr="008D4B87">
        <w:rPr>
          <w:rFonts w:asciiTheme="minorEastAsia" w:hAnsiTheme="minorEastAsia" w:hint="eastAsia"/>
          <w:sz w:val="24"/>
          <w:szCs w:val="24"/>
        </w:rPr>
        <w:t>目的</w:t>
      </w:r>
    </w:p>
    <w:p w14:paraId="2F882C04" w14:textId="0DE47781" w:rsidR="001B1D45" w:rsidRPr="008D4B87" w:rsidRDefault="001B1D45" w:rsidP="001B1D45">
      <w:pPr>
        <w:pStyle w:val="a3"/>
        <w:ind w:leftChars="0" w:left="600" w:firstLineChars="100" w:firstLine="240"/>
        <w:rPr>
          <w:rFonts w:asciiTheme="minorEastAsia" w:hAnsiTheme="minorEastAsia"/>
          <w:sz w:val="24"/>
          <w:szCs w:val="24"/>
        </w:rPr>
      </w:pPr>
      <w:r w:rsidRPr="008D4B87">
        <w:rPr>
          <w:rFonts w:asciiTheme="minorEastAsia" w:hAnsiTheme="minorEastAsia" w:hint="eastAsia"/>
          <w:sz w:val="24"/>
          <w:szCs w:val="24"/>
        </w:rPr>
        <w:t>市内で運営する民間社会福祉施設や</w:t>
      </w:r>
      <w:r w:rsidR="009B6BAB">
        <w:rPr>
          <w:rFonts w:asciiTheme="minorEastAsia" w:hAnsiTheme="minorEastAsia" w:hint="eastAsia"/>
          <w:sz w:val="24"/>
          <w:szCs w:val="24"/>
        </w:rPr>
        <w:t>、</w:t>
      </w:r>
      <w:r w:rsidRPr="008D4B87">
        <w:rPr>
          <w:rFonts w:asciiTheme="minorEastAsia" w:hAnsiTheme="minorEastAsia" w:hint="eastAsia"/>
          <w:sz w:val="24"/>
          <w:szCs w:val="24"/>
        </w:rPr>
        <w:t>地域福祉を目的として活動する特定非営利活動法人等の備品等整備事業に対し</w:t>
      </w:r>
      <w:r w:rsidR="00F9720E" w:rsidRPr="008D4B87">
        <w:rPr>
          <w:rFonts w:asciiTheme="minorEastAsia" w:hAnsiTheme="minorEastAsia" w:hint="eastAsia"/>
          <w:sz w:val="24"/>
          <w:szCs w:val="24"/>
        </w:rPr>
        <w:t>、地域歳末たすけあい</w:t>
      </w:r>
      <w:r w:rsidR="005C22BF">
        <w:rPr>
          <w:rFonts w:asciiTheme="minorEastAsia" w:hAnsiTheme="minorEastAsia" w:hint="eastAsia"/>
          <w:sz w:val="24"/>
          <w:szCs w:val="24"/>
        </w:rPr>
        <w:t>募金</w:t>
      </w:r>
      <w:r w:rsidR="00F9720E" w:rsidRPr="008D4B87">
        <w:rPr>
          <w:rFonts w:asciiTheme="minorEastAsia" w:hAnsiTheme="minorEastAsia" w:hint="eastAsia"/>
          <w:sz w:val="24"/>
          <w:szCs w:val="24"/>
        </w:rPr>
        <w:t>を財源と</w:t>
      </w:r>
      <w:r w:rsidR="007C2716" w:rsidRPr="008D4B87">
        <w:rPr>
          <w:rFonts w:asciiTheme="minorEastAsia" w:hAnsiTheme="minorEastAsia" w:hint="eastAsia"/>
          <w:sz w:val="24"/>
          <w:szCs w:val="24"/>
        </w:rPr>
        <w:t>する</w:t>
      </w:r>
      <w:r w:rsidRPr="008D4B87">
        <w:rPr>
          <w:rFonts w:asciiTheme="minorEastAsia" w:hAnsiTheme="minorEastAsia" w:hint="eastAsia"/>
          <w:sz w:val="24"/>
          <w:szCs w:val="24"/>
        </w:rPr>
        <w:t>助成を行う。</w:t>
      </w:r>
    </w:p>
    <w:p w14:paraId="4419BF46" w14:textId="77777777" w:rsidR="006E7EA5" w:rsidRDefault="001B1D45" w:rsidP="006E7EA5">
      <w:pPr>
        <w:pStyle w:val="a3"/>
        <w:numPr>
          <w:ilvl w:val="0"/>
          <w:numId w:val="19"/>
        </w:numPr>
        <w:ind w:leftChars="0"/>
        <w:rPr>
          <w:rFonts w:asciiTheme="minorEastAsia" w:hAnsiTheme="minorEastAsia"/>
          <w:sz w:val="24"/>
          <w:szCs w:val="24"/>
        </w:rPr>
      </w:pPr>
      <w:r w:rsidRPr="008D4B87">
        <w:rPr>
          <w:rFonts w:asciiTheme="minorEastAsia" w:hAnsiTheme="minorEastAsia" w:hint="eastAsia"/>
          <w:sz w:val="24"/>
          <w:szCs w:val="24"/>
        </w:rPr>
        <w:t>助成対象団体要件</w:t>
      </w:r>
    </w:p>
    <w:p w14:paraId="1300BD67" w14:textId="1D28DFAD" w:rsidR="006E7EA5" w:rsidRPr="006E7EA5" w:rsidRDefault="006E7EA5" w:rsidP="006E7EA5">
      <w:pPr>
        <w:pStyle w:val="a3"/>
        <w:ind w:leftChars="0" w:left="600" w:firstLineChars="100" w:firstLine="240"/>
        <w:rPr>
          <w:rFonts w:asciiTheme="minorEastAsia" w:hAnsiTheme="minorEastAsia"/>
          <w:sz w:val="24"/>
          <w:szCs w:val="24"/>
        </w:rPr>
      </w:pPr>
      <w:bookmarkStart w:id="3" w:name="_Hlk127793959"/>
      <w:r w:rsidRPr="006E7EA5">
        <w:rPr>
          <w:rFonts w:asciiTheme="minorEastAsia" w:hAnsiTheme="minorEastAsia" w:hint="eastAsia"/>
          <w:sz w:val="24"/>
          <w:szCs w:val="24"/>
        </w:rPr>
        <w:t>本助成の対象は、次に掲げる要件を全て満たすものとする。</w:t>
      </w:r>
    </w:p>
    <w:bookmarkEnd w:id="3"/>
    <w:p w14:paraId="187043B8" w14:textId="5BD4E9D5" w:rsidR="001B1D45" w:rsidRPr="00162F3F" w:rsidRDefault="006E7EA5" w:rsidP="00162F3F">
      <w:pPr>
        <w:pStyle w:val="a3"/>
        <w:numPr>
          <w:ilvl w:val="1"/>
          <w:numId w:val="18"/>
        </w:numPr>
        <w:ind w:leftChars="0"/>
        <w:rPr>
          <w:rFonts w:asciiTheme="minorEastAsia" w:hAnsiTheme="minorEastAsia"/>
          <w:sz w:val="24"/>
          <w:szCs w:val="24"/>
        </w:rPr>
      </w:pPr>
      <w:r w:rsidRPr="00162F3F">
        <w:rPr>
          <w:rFonts w:asciiTheme="minorEastAsia" w:hAnsiTheme="minorEastAsia" w:hint="eastAsia"/>
          <w:sz w:val="24"/>
          <w:szCs w:val="24"/>
        </w:rPr>
        <w:t>本</w:t>
      </w:r>
      <w:r w:rsidR="00162F3F" w:rsidRPr="00162F3F">
        <w:rPr>
          <w:rFonts w:asciiTheme="minorEastAsia" w:hAnsiTheme="minorEastAsia" w:hint="eastAsia"/>
          <w:sz w:val="24"/>
          <w:szCs w:val="24"/>
        </w:rPr>
        <w:t>助成の申請（事業）年度及び</w:t>
      </w:r>
      <w:r w:rsidR="005C22BF">
        <w:rPr>
          <w:rFonts w:asciiTheme="minorEastAsia" w:hAnsiTheme="minorEastAsia" w:hint="eastAsia"/>
          <w:sz w:val="24"/>
          <w:szCs w:val="24"/>
        </w:rPr>
        <w:t>申請の</w:t>
      </w:r>
      <w:r w:rsidR="00162F3F" w:rsidRPr="00162F3F">
        <w:rPr>
          <w:rFonts w:asciiTheme="minorEastAsia" w:hAnsiTheme="minorEastAsia" w:hint="eastAsia"/>
          <w:sz w:val="24"/>
          <w:szCs w:val="24"/>
        </w:rPr>
        <w:t>前年度において、本会から助成を受けていないこと。また、申請（事業）年度</w:t>
      </w:r>
      <w:r w:rsidR="005C22BF">
        <w:rPr>
          <w:rFonts w:asciiTheme="minorEastAsia" w:hAnsiTheme="minorEastAsia" w:hint="eastAsia"/>
          <w:sz w:val="24"/>
          <w:szCs w:val="24"/>
        </w:rPr>
        <w:t>内</w:t>
      </w:r>
      <w:r w:rsidR="00162F3F" w:rsidRPr="00162F3F">
        <w:rPr>
          <w:rFonts w:asciiTheme="minorEastAsia" w:hAnsiTheme="minorEastAsia" w:hint="eastAsia"/>
          <w:sz w:val="24"/>
          <w:szCs w:val="24"/>
        </w:rPr>
        <w:t>に、本会の他事業に申請しないこと</w:t>
      </w:r>
    </w:p>
    <w:p w14:paraId="31CF5F0B" w14:textId="2C546CFF" w:rsidR="001B1D45" w:rsidRPr="008D4B87" w:rsidRDefault="001B1D45" w:rsidP="001B1D45">
      <w:pPr>
        <w:pStyle w:val="a3"/>
        <w:numPr>
          <w:ilvl w:val="1"/>
          <w:numId w:val="18"/>
        </w:numPr>
        <w:ind w:leftChars="0"/>
        <w:rPr>
          <w:rFonts w:asciiTheme="minorEastAsia" w:hAnsiTheme="minorEastAsia"/>
          <w:sz w:val="24"/>
          <w:szCs w:val="24"/>
        </w:rPr>
      </w:pPr>
      <w:r w:rsidRPr="008D4B87">
        <w:rPr>
          <w:rFonts w:asciiTheme="minorEastAsia" w:hAnsiTheme="minorEastAsia" w:hint="eastAsia"/>
          <w:sz w:val="24"/>
          <w:szCs w:val="24"/>
        </w:rPr>
        <w:t>法人又はこれに準ずる組織であり、地域福祉を目的とする事業の運営がなされていること</w:t>
      </w:r>
    </w:p>
    <w:p w14:paraId="3DE63074" w14:textId="7EE4AC33" w:rsidR="001B1D45" w:rsidRPr="008D4B87" w:rsidRDefault="001B1D45" w:rsidP="001B1D45">
      <w:pPr>
        <w:pStyle w:val="a3"/>
        <w:numPr>
          <w:ilvl w:val="1"/>
          <w:numId w:val="18"/>
        </w:numPr>
        <w:ind w:leftChars="0"/>
        <w:rPr>
          <w:rFonts w:asciiTheme="minorEastAsia" w:hAnsiTheme="minorEastAsia"/>
          <w:sz w:val="24"/>
          <w:szCs w:val="24"/>
        </w:rPr>
      </w:pPr>
      <w:r w:rsidRPr="008D4B87">
        <w:rPr>
          <w:rFonts w:asciiTheme="minorEastAsia" w:hAnsiTheme="minorEastAsia" w:hint="eastAsia"/>
          <w:sz w:val="24"/>
          <w:szCs w:val="24"/>
        </w:rPr>
        <w:t>対象団体は設立後１年以上継続した活動実績を有すること</w:t>
      </w:r>
    </w:p>
    <w:p w14:paraId="25AF28D3" w14:textId="157076DF" w:rsidR="001B1D45" w:rsidRPr="008D4B87" w:rsidRDefault="001B1D45" w:rsidP="001B1D45">
      <w:pPr>
        <w:pStyle w:val="a3"/>
        <w:numPr>
          <w:ilvl w:val="1"/>
          <w:numId w:val="18"/>
        </w:numPr>
        <w:ind w:leftChars="0"/>
        <w:rPr>
          <w:rFonts w:asciiTheme="minorEastAsia" w:hAnsiTheme="minorEastAsia"/>
          <w:sz w:val="24"/>
          <w:szCs w:val="24"/>
        </w:rPr>
      </w:pPr>
      <w:r w:rsidRPr="008D4B87">
        <w:rPr>
          <w:rFonts w:asciiTheme="minorEastAsia" w:hAnsiTheme="minorEastAsia" w:hint="eastAsia"/>
          <w:sz w:val="24"/>
          <w:szCs w:val="24"/>
        </w:rPr>
        <w:t>自己財源が乏しく、助成を必要とするもの</w:t>
      </w:r>
      <w:r w:rsidR="009B6BAB">
        <w:rPr>
          <w:rFonts w:asciiTheme="minorEastAsia" w:hAnsiTheme="minorEastAsia" w:hint="eastAsia"/>
          <w:sz w:val="24"/>
          <w:szCs w:val="24"/>
        </w:rPr>
        <w:t>であること</w:t>
      </w:r>
    </w:p>
    <w:p w14:paraId="571691C0" w14:textId="5FAD5805" w:rsidR="001B1D45" w:rsidRPr="008D4B87" w:rsidRDefault="001B1D45" w:rsidP="001B1D45">
      <w:pPr>
        <w:pStyle w:val="a3"/>
        <w:numPr>
          <w:ilvl w:val="1"/>
          <w:numId w:val="18"/>
        </w:numPr>
        <w:ind w:leftChars="0"/>
        <w:rPr>
          <w:rFonts w:asciiTheme="minorEastAsia" w:hAnsiTheme="minorEastAsia"/>
          <w:sz w:val="24"/>
          <w:szCs w:val="24"/>
        </w:rPr>
      </w:pPr>
      <w:r w:rsidRPr="008D4B87">
        <w:rPr>
          <w:rFonts w:asciiTheme="minorEastAsia" w:hAnsiTheme="minorEastAsia" w:hint="eastAsia"/>
          <w:sz w:val="24"/>
          <w:szCs w:val="24"/>
        </w:rPr>
        <w:t>助成事業について、地域歳末たすけあい助成事業であることを明記し、効果的な広報を行うことができること</w:t>
      </w:r>
    </w:p>
    <w:p w14:paraId="63CC5C54" w14:textId="27824AC6" w:rsidR="001B1D45" w:rsidRDefault="001B1D45" w:rsidP="001B1D45">
      <w:pPr>
        <w:pStyle w:val="a3"/>
        <w:numPr>
          <w:ilvl w:val="0"/>
          <w:numId w:val="19"/>
        </w:numPr>
        <w:ind w:leftChars="0"/>
        <w:rPr>
          <w:rFonts w:asciiTheme="minorEastAsia" w:hAnsiTheme="minorEastAsia"/>
          <w:sz w:val="24"/>
          <w:szCs w:val="24"/>
        </w:rPr>
      </w:pPr>
      <w:r w:rsidRPr="008D4B87">
        <w:rPr>
          <w:rFonts w:asciiTheme="minorEastAsia" w:hAnsiTheme="minorEastAsia" w:hint="eastAsia"/>
          <w:sz w:val="24"/>
          <w:szCs w:val="24"/>
        </w:rPr>
        <w:t>助成対象の欠格要件</w:t>
      </w:r>
    </w:p>
    <w:p w14:paraId="4C7B6825" w14:textId="2D76DB79" w:rsidR="006E7EA5" w:rsidRPr="006E7EA5" w:rsidRDefault="006E7EA5" w:rsidP="006E7EA5">
      <w:pPr>
        <w:pStyle w:val="a3"/>
        <w:numPr>
          <w:ilvl w:val="1"/>
          <w:numId w:val="19"/>
        </w:numPr>
        <w:ind w:leftChars="0"/>
        <w:rPr>
          <w:rFonts w:asciiTheme="minorEastAsia" w:hAnsiTheme="minorEastAsia"/>
          <w:sz w:val="24"/>
          <w:szCs w:val="24"/>
        </w:rPr>
      </w:pPr>
      <w:bookmarkStart w:id="4" w:name="_Hlk127793932"/>
      <w:r w:rsidRPr="006E7EA5">
        <w:rPr>
          <w:rFonts w:asciiTheme="minorEastAsia" w:hAnsiTheme="minorEastAsia" w:hint="eastAsia"/>
          <w:sz w:val="24"/>
          <w:szCs w:val="24"/>
        </w:rPr>
        <w:t>本助成の申請（</w:t>
      </w:r>
      <w:r w:rsidR="00162F3F">
        <w:rPr>
          <w:rFonts w:asciiTheme="minorEastAsia" w:hAnsiTheme="minorEastAsia" w:hint="eastAsia"/>
          <w:sz w:val="24"/>
          <w:szCs w:val="24"/>
        </w:rPr>
        <w:t>事業</w:t>
      </w:r>
      <w:r w:rsidRPr="006E7EA5">
        <w:rPr>
          <w:rFonts w:asciiTheme="minorEastAsia" w:hAnsiTheme="minorEastAsia" w:hint="eastAsia"/>
          <w:sz w:val="24"/>
          <w:szCs w:val="24"/>
        </w:rPr>
        <w:t>）年度及び</w:t>
      </w:r>
      <w:r w:rsidR="005C22BF">
        <w:rPr>
          <w:rFonts w:asciiTheme="minorEastAsia" w:hAnsiTheme="minorEastAsia" w:hint="eastAsia"/>
          <w:sz w:val="24"/>
          <w:szCs w:val="24"/>
        </w:rPr>
        <w:t>申請の</w:t>
      </w:r>
      <w:r w:rsidR="00162F3F">
        <w:rPr>
          <w:rFonts w:asciiTheme="minorEastAsia" w:hAnsiTheme="minorEastAsia" w:hint="eastAsia"/>
          <w:sz w:val="24"/>
          <w:szCs w:val="24"/>
        </w:rPr>
        <w:t>前</w:t>
      </w:r>
      <w:r w:rsidRPr="006E7EA5">
        <w:rPr>
          <w:rFonts w:asciiTheme="minorEastAsia" w:hAnsiTheme="minorEastAsia" w:hint="eastAsia"/>
          <w:sz w:val="24"/>
          <w:szCs w:val="24"/>
        </w:rPr>
        <w:t>年度において、香川県共同募金会から助成を受けたもの</w:t>
      </w:r>
    </w:p>
    <w:bookmarkEnd w:id="4"/>
    <w:p w14:paraId="4ACE8ECC" w14:textId="2306BCA3" w:rsidR="001B1D45" w:rsidRPr="008D4B87" w:rsidRDefault="001B1D45" w:rsidP="001B1D45">
      <w:pPr>
        <w:pStyle w:val="a3"/>
        <w:numPr>
          <w:ilvl w:val="1"/>
          <w:numId w:val="19"/>
        </w:numPr>
        <w:ind w:leftChars="0"/>
        <w:rPr>
          <w:rFonts w:asciiTheme="minorEastAsia" w:hAnsiTheme="minorEastAsia"/>
          <w:sz w:val="24"/>
          <w:szCs w:val="24"/>
        </w:rPr>
      </w:pPr>
      <w:r w:rsidRPr="008D4B87">
        <w:rPr>
          <w:rFonts w:asciiTheme="minorEastAsia" w:hAnsiTheme="minorEastAsia" w:hint="eastAsia"/>
          <w:sz w:val="24"/>
          <w:szCs w:val="24"/>
        </w:rPr>
        <w:t>本会が行う助成要件に関する資料提供等の求めに対し、適正かつ的確に応じないもの</w:t>
      </w:r>
    </w:p>
    <w:p w14:paraId="547F7934" w14:textId="6E503110" w:rsidR="001B1D45" w:rsidRPr="008D4B87" w:rsidRDefault="001B1D45" w:rsidP="001B1D45">
      <w:pPr>
        <w:pStyle w:val="a3"/>
        <w:numPr>
          <w:ilvl w:val="1"/>
          <w:numId w:val="19"/>
        </w:numPr>
        <w:ind w:leftChars="0"/>
        <w:rPr>
          <w:rFonts w:asciiTheme="minorEastAsia" w:hAnsiTheme="minorEastAsia"/>
          <w:sz w:val="24"/>
          <w:szCs w:val="24"/>
        </w:rPr>
      </w:pPr>
      <w:r w:rsidRPr="008D4B87">
        <w:rPr>
          <w:rFonts w:asciiTheme="minorEastAsia" w:hAnsiTheme="minorEastAsia" w:hint="eastAsia"/>
          <w:sz w:val="24"/>
          <w:szCs w:val="24"/>
        </w:rPr>
        <w:t>具体的な</w:t>
      </w:r>
      <w:r w:rsidR="009B6BAB">
        <w:rPr>
          <w:rFonts w:asciiTheme="minorEastAsia" w:hAnsiTheme="minorEastAsia" w:hint="eastAsia"/>
          <w:sz w:val="24"/>
          <w:szCs w:val="24"/>
        </w:rPr>
        <w:t>使途</w:t>
      </w:r>
      <w:r w:rsidRPr="008D4B87">
        <w:rPr>
          <w:rFonts w:asciiTheme="minorEastAsia" w:hAnsiTheme="minorEastAsia" w:hint="eastAsia"/>
          <w:sz w:val="24"/>
          <w:szCs w:val="24"/>
        </w:rPr>
        <w:t>がないまま</w:t>
      </w:r>
      <w:r w:rsidR="00157467">
        <w:rPr>
          <w:rFonts w:asciiTheme="minorEastAsia" w:hAnsiTheme="minorEastAsia" w:hint="eastAsia"/>
          <w:sz w:val="24"/>
          <w:szCs w:val="24"/>
        </w:rPr>
        <w:t>相当</w:t>
      </w:r>
      <w:r w:rsidRPr="008D4B87">
        <w:rPr>
          <w:rFonts w:asciiTheme="minorEastAsia" w:hAnsiTheme="minorEastAsia" w:hint="eastAsia"/>
          <w:sz w:val="24"/>
          <w:szCs w:val="24"/>
        </w:rPr>
        <w:t>の繰越金を有するもの</w:t>
      </w:r>
    </w:p>
    <w:p w14:paraId="1BA9F276" w14:textId="4CEE5D5E" w:rsidR="001B1D45" w:rsidRPr="008D4B87" w:rsidRDefault="001B1D45" w:rsidP="001B1D45">
      <w:pPr>
        <w:pStyle w:val="a3"/>
        <w:numPr>
          <w:ilvl w:val="1"/>
          <w:numId w:val="19"/>
        </w:numPr>
        <w:ind w:leftChars="0"/>
        <w:rPr>
          <w:rFonts w:asciiTheme="minorEastAsia" w:hAnsiTheme="minorEastAsia"/>
          <w:sz w:val="24"/>
          <w:szCs w:val="24"/>
        </w:rPr>
      </w:pPr>
      <w:r w:rsidRPr="008D4B87">
        <w:rPr>
          <w:rFonts w:asciiTheme="minorEastAsia" w:hAnsiTheme="minorEastAsia" w:hint="eastAsia"/>
          <w:sz w:val="24"/>
          <w:szCs w:val="24"/>
        </w:rPr>
        <w:t>経理状況が極めて不良と認められるもの</w:t>
      </w:r>
    </w:p>
    <w:p w14:paraId="6F80CA98" w14:textId="78B19662" w:rsidR="001B1D45" w:rsidRPr="008D4B87" w:rsidRDefault="001B1D45" w:rsidP="001B1D45">
      <w:pPr>
        <w:pStyle w:val="a3"/>
        <w:numPr>
          <w:ilvl w:val="1"/>
          <w:numId w:val="19"/>
        </w:numPr>
        <w:ind w:leftChars="0"/>
        <w:rPr>
          <w:rFonts w:asciiTheme="minorEastAsia" w:hAnsiTheme="minorEastAsia"/>
          <w:sz w:val="24"/>
          <w:szCs w:val="24"/>
        </w:rPr>
      </w:pPr>
      <w:r w:rsidRPr="008D4B87">
        <w:rPr>
          <w:rFonts w:asciiTheme="minorEastAsia" w:hAnsiTheme="minorEastAsia" w:hint="eastAsia"/>
          <w:sz w:val="24"/>
          <w:szCs w:val="24"/>
        </w:rPr>
        <w:t>過去５年間において不適正な管理運営がなされていたもの</w:t>
      </w:r>
    </w:p>
    <w:p w14:paraId="378130AA" w14:textId="7234AD57" w:rsidR="001B1D45" w:rsidRPr="008D4B87" w:rsidRDefault="001B1D45" w:rsidP="001B1D45">
      <w:pPr>
        <w:pStyle w:val="a3"/>
        <w:numPr>
          <w:ilvl w:val="0"/>
          <w:numId w:val="19"/>
        </w:numPr>
        <w:ind w:leftChars="0"/>
        <w:rPr>
          <w:rFonts w:asciiTheme="minorEastAsia" w:hAnsiTheme="minorEastAsia"/>
          <w:sz w:val="24"/>
          <w:szCs w:val="24"/>
        </w:rPr>
      </w:pPr>
      <w:r w:rsidRPr="008D4B87">
        <w:rPr>
          <w:rFonts w:asciiTheme="minorEastAsia" w:hAnsiTheme="minorEastAsia" w:hint="eastAsia"/>
          <w:sz w:val="24"/>
          <w:szCs w:val="24"/>
        </w:rPr>
        <w:t>助成対象事業</w:t>
      </w:r>
    </w:p>
    <w:p w14:paraId="5362F08C" w14:textId="77777777" w:rsidR="001B1D45" w:rsidRPr="008D4B87" w:rsidRDefault="001B1D45" w:rsidP="001B1D45">
      <w:pPr>
        <w:pStyle w:val="a3"/>
        <w:rPr>
          <w:rFonts w:asciiTheme="minorEastAsia" w:hAnsiTheme="minorEastAsia"/>
          <w:sz w:val="24"/>
          <w:szCs w:val="24"/>
        </w:rPr>
      </w:pPr>
      <w:r w:rsidRPr="008D4B87">
        <w:rPr>
          <w:rFonts w:asciiTheme="minorEastAsia" w:hAnsiTheme="minorEastAsia" w:hint="eastAsia"/>
          <w:sz w:val="24"/>
          <w:szCs w:val="24"/>
        </w:rPr>
        <w:t>利用者の自立支援や利便性の向上に必要な備品等の整備事業</w:t>
      </w:r>
    </w:p>
    <w:p w14:paraId="69EADCA9" w14:textId="15B30B25" w:rsidR="001B1D45" w:rsidRPr="008D4B87" w:rsidRDefault="001B1D45" w:rsidP="001B1D45">
      <w:pPr>
        <w:pStyle w:val="a3"/>
        <w:ind w:leftChars="0" w:left="600"/>
        <w:rPr>
          <w:rFonts w:asciiTheme="minorEastAsia" w:hAnsiTheme="minorEastAsia"/>
          <w:sz w:val="24"/>
          <w:szCs w:val="24"/>
        </w:rPr>
      </w:pPr>
      <w:r w:rsidRPr="008D4B87">
        <w:rPr>
          <w:rFonts w:asciiTheme="minorEastAsia" w:hAnsiTheme="minorEastAsia" w:hint="eastAsia"/>
          <w:sz w:val="24"/>
          <w:szCs w:val="24"/>
        </w:rPr>
        <w:t>（取付工事費を含む）</w:t>
      </w:r>
    </w:p>
    <w:p w14:paraId="160FF704" w14:textId="7D841C88" w:rsidR="001B1D45" w:rsidRPr="008D4B87" w:rsidRDefault="001B1D45" w:rsidP="001B1D45">
      <w:pPr>
        <w:pStyle w:val="a3"/>
        <w:numPr>
          <w:ilvl w:val="0"/>
          <w:numId w:val="19"/>
        </w:numPr>
        <w:ind w:leftChars="0"/>
        <w:rPr>
          <w:rFonts w:asciiTheme="minorEastAsia" w:hAnsiTheme="minorEastAsia"/>
          <w:sz w:val="24"/>
          <w:szCs w:val="24"/>
        </w:rPr>
      </w:pPr>
      <w:r w:rsidRPr="008D4B87">
        <w:rPr>
          <w:rFonts w:asciiTheme="minorEastAsia" w:hAnsiTheme="minorEastAsia" w:hint="eastAsia"/>
          <w:sz w:val="24"/>
          <w:szCs w:val="24"/>
        </w:rPr>
        <w:t>助成対象としない事業または経費</w:t>
      </w:r>
    </w:p>
    <w:p w14:paraId="50478391" w14:textId="4B640610" w:rsidR="001B1D45" w:rsidRPr="008D4B87" w:rsidRDefault="001B1D45" w:rsidP="001B1D45">
      <w:pPr>
        <w:pStyle w:val="a3"/>
        <w:numPr>
          <w:ilvl w:val="1"/>
          <w:numId w:val="19"/>
        </w:numPr>
        <w:ind w:leftChars="0"/>
        <w:rPr>
          <w:rFonts w:asciiTheme="minorEastAsia" w:hAnsiTheme="minorEastAsia"/>
          <w:sz w:val="24"/>
          <w:szCs w:val="24"/>
        </w:rPr>
      </w:pPr>
      <w:r w:rsidRPr="008D4B87">
        <w:rPr>
          <w:rFonts w:asciiTheme="minorEastAsia" w:hAnsiTheme="minorEastAsia" w:hint="eastAsia"/>
          <w:sz w:val="24"/>
          <w:szCs w:val="24"/>
        </w:rPr>
        <w:t>団体運営に使用するための機器・通信機器等の購入経費</w:t>
      </w:r>
    </w:p>
    <w:p w14:paraId="574971EC" w14:textId="04718E52" w:rsidR="001B1D45" w:rsidRPr="008D4B87" w:rsidRDefault="001B1D45" w:rsidP="001B1D45">
      <w:pPr>
        <w:pStyle w:val="a3"/>
        <w:numPr>
          <w:ilvl w:val="1"/>
          <w:numId w:val="19"/>
        </w:numPr>
        <w:ind w:leftChars="0"/>
        <w:rPr>
          <w:rFonts w:asciiTheme="minorEastAsia" w:hAnsiTheme="minorEastAsia"/>
          <w:sz w:val="24"/>
          <w:szCs w:val="24"/>
        </w:rPr>
      </w:pPr>
      <w:r w:rsidRPr="008D4B87">
        <w:rPr>
          <w:rFonts w:asciiTheme="minorEastAsia" w:hAnsiTheme="minorEastAsia" w:hint="eastAsia"/>
          <w:sz w:val="24"/>
          <w:szCs w:val="24"/>
        </w:rPr>
        <w:t>中古機器の購入経費</w:t>
      </w:r>
    </w:p>
    <w:p w14:paraId="136D9AB0" w14:textId="02FBAFF3" w:rsidR="001B1D45" w:rsidRPr="008D4B87" w:rsidRDefault="001B1D45" w:rsidP="001B1D45">
      <w:pPr>
        <w:pStyle w:val="a3"/>
        <w:numPr>
          <w:ilvl w:val="1"/>
          <w:numId w:val="19"/>
        </w:numPr>
        <w:ind w:leftChars="0"/>
        <w:rPr>
          <w:rFonts w:asciiTheme="minorEastAsia" w:hAnsiTheme="minorEastAsia"/>
          <w:sz w:val="24"/>
          <w:szCs w:val="24"/>
        </w:rPr>
      </w:pPr>
      <w:r w:rsidRPr="008D4B87">
        <w:rPr>
          <w:rFonts w:asciiTheme="minorEastAsia" w:hAnsiTheme="minorEastAsia" w:hint="eastAsia"/>
          <w:sz w:val="24"/>
          <w:szCs w:val="24"/>
        </w:rPr>
        <w:t>リサイクルに要する費用</w:t>
      </w:r>
    </w:p>
    <w:p w14:paraId="13BB66A2" w14:textId="77777777" w:rsidR="001B1D45" w:rsidRPr="008D4B87" w:rsidRDefault="001B1D45" w:rsidP="001B1D45">
      <w:pPr>
        <w:pStyle w:val="a3"/>
        <w:numPr>
          <w:ilvl w:val="1"/>
          <w:numId w:val="19"/>
        </w:numPr>
        <w:ind w:leftChars="0"/>
        <w:rPr>
          <w:rFonts w:asciiTheme="minorEastAsia" w:hAnsiTheme="minorEastAsia"/>
          <w:sz w:val="24"/>
          <w:szCs w:val="24"/>
        </w:rPr>
      </w:pPr>
      <w:r w:rsidRPr="008D4B87">
        <w:rPr>
          <w:rFonts w:asciiTheme="minorEastAsia" w:hAnsiTheme="minorEastAsia" w:hint="eastAsia"/>
          <w:sz w:val="24"/>
          <w:szCs w:val="24"/>
        </w:rPr>
        <w:t>介護保険事業</w:t>
      </w:r>
    </w:p>
    <w:p w14:paraId="0C99A96A" w14:textId="175D11D9" w:rsidR="001B1D45" w:rsidRPr="008D4B87" w:rsidRDefault="001B1D45" w:rsidP="001B1D45">
      <w:pPr>
        <w:pStyle w:val="a3"/>
        <w:ind w:leftChars="0" w:left="1020"/>
        <w:rPr>
          <w:rFonts w:asciiTheme="minorEastAsia" w:hAnsiTheme="minorEastAsia"/>
          <w:sz w:val="24"/>
          <w:szCs w:val="24"/>
        </w:rPr>
      </w:pPr>
      <w:r w:rsidRPr="008D4B87">
        <w:rPr>
          <w:rFonts w:asciiTheme="minorEastAsia" w:hAnsiTheme="minorEastAsia" w:hint="eastAsia"/>
          <w:sz w:val="24"/>
          <w:szCs w:val="24"/>
        </w:rPr>
        <w:t>ただし、地域コミュニティ組織等に委託する事業はこの限りではない</w:t>
      </w:r>
    </w:p>
    <w:p w14:paraId="07561E01" w14:textId="5488FF5F" w:rsidR="001B1D45" w:rsidRPr="008D4B87" w:rsidRDefault="001B1D45" w:rsidP="001B1D45">
      <w:pPr>
        <w:pStyle w:val="a3"/>
        <w:numPr>
          <w:ilvl w:val="0"/>
          <w:numId w:val="19"/>
        </w:numPr>
        <w:ind w:leftChars="0"/>
        <w:rPr>
          <w:rFonts w:asciiTheme="minorEastAsia" w:hAnsiTheme="minorEastAsia"/>
          <w:sz w:val="24"/>
          <w:szCs w:val="24"/>
        </w:rPr>
      </w:pPr>
      <w:r w:rsidRPr="008D4B87">
        <w:rPr>
          <w:rFonts w:asciiTheme="minorEastAsia" w:hAnsiTheme="minorEastAsia" w:hint="eastAsia"/>
          <w:sz w:val="24"/>
          <w:szCs w:val="24"/>
        </w:rPr>
        <w:t>助成率</w:t>
      </w:r>
    </w:p>
    <w:p w14:paraId="26B9B11C" w14:textId="68ED145D" w:rsidR="001B1D45" w:rsidRPr="008D4B87" w:rsidRDefault="001B1D45" w:rsidP="001B1D45">
      <w:pPr>
        <w:pStyle w:val="a3"/>
        <w:ind w:leftChars="0" w:left="600" w:firstLineChars="100" w:firstLine="240"/>
        <w:rPr>
          <w:rFonts w:asciiTheme="minorEastAsia" w:hAnsiTheme="minorEastAsia"/>
          <w:sz w:val="24"/>
          <w:szCs w:val="24"/>
        </w:rPr>
      </w:pPr>
      <w:r w:rsidRPr="008D4B87">
        <w:rPr>
          <w:rFonts w:asciiTheme="minorEastAsia" w:hAnsiTheme="minorEastAsia" w:hint="eastAsia"/>
          <w:sz w:val="24"/>
          <w:szCs w:val="24"/>
        </w:rPr>
        <w:t>対象事業費の４分の３以内</w:t>
      </w:r>
    </w:p>
    <w:p w14:paraId="67548076" w14:textId="77777777" w:rsidR="00F61780" w:rsidRDefault="00F61780" w:rsidP="001B1D45">
      <w:pPr>
        <w:pStyle w:val="a3"/>
        <w:numPr>
          <w:ilvl w:val="0"/>
          <w:numId w:val="19"/>
        </w:numPr>
        <w:ind w:leftChars="0"/>
        <w:rPr>
          <w:rFonts w:asciiTheme="minorEastAsia" w:hAnsiTheme="minorEastAsia"/>
          <w:sz w:val="24"/>
          <w:szCs w:val="24"/>
        </w:rPr>
        <w:sectPr w:rsidR="00F61780" w:rsidSect="0045615C">
          <w:footerReference w:type="default" r:id="rId8"/>
          <w:pgSz w:w="11906" w:h="16838"/>
          <w:pgMar w:top="1701" w:right="1701" w:bottom="1418" w:left="1701" w:header="851" w:footer="992" w:gutter="0"/>
          <w:cols w:space="425"/>
          <w:docGrid w:type="lines" w:linePitch="360"/>
        </w:sectPr>
      </w:pPr>
    </w:p>
    <w:p w14:paraId="69D50989" w14:textId="6874D36D" w:rsidR="001B1D45" w:rsidRPr="008D4B87" w:rsidRDefault="001B1D45" w:rsidP="001B1D45">
      <w:pPr>
        <w:pStyle w:val="a3"/>
        <w:numPr>
          <w:ilvl w:val="0"/>
          <w:numId w:val="19"/>
        </w:numPr>
        <w:ind w:leftChars="0"/>
        <w:rPr>
          <w:rFonts w:asciiTheme="minorEastAsia" w:hAnsiTheme="minorEastAsia"/>
          <w:sz w:val="24"/>
          <w:szCs w:val="24"/>
        </w:rPr>
      </w:pPr>
      <w:r w:rsidRPr="008D4B87">
        <w:rPr>
          <w:rFonts w:asciiTheme="minorEastAsia" w:hAnsiTheme="minorEastAsia" w:hint="eastAsia"/>
          <w:sz w:val="24"/>
          <w:szCs w:val="24"/>
        </w:rPr>
        <w:lastRenderedPageBreak/>
        <w:t>助成限度額</w:t>
      </w:r>
    </w:p>
    <w:p w14:paraId="77296B75" w14:textId="6400958D" w:rsidR="001B1D45" w:rsidRPr="008D4B87" w:rsidRDefault="001B1D45" w:rsidP="001B1D45">
      <w:pPr>
        <w:pStyle w:val="a3"/>
        <w:rPr>
          <w:rFonts w:asciiTheme="minorEastAsia" w:hAnsiTheme="minorEastAsia"/>
          <w:sz w:val="24"/>
          <w:szCs w:val="24"/>
        </w:rPr>
      </w:pPr>
      <w:r w:rsidRPr="008D4B87">
        <w:rPr>
          <w:rFonts w:asciiTheme="minorEastAsia" w:hAnsiTheme="minorEastAsia" w:hint="eastAsia"/>
          <w:sz w:val="24"/>
          <w:szCs w:val="24"/>
        </w:rPr>
        <w:t>一団体に対し、１０万円を限度額とする</w:t>
      </w:r>
      <w:r w:rsidR="0010756F" w:rsidRPr="008D4B87">
        <w:rPr>
          <w:rFonts w:asciiTheme="minorEastAsia" w:hAnsiTheme="minorEastAsia" w:hint="eastAsia"/>
          <w:sz w:val="24"/>
          <w:szCs w:val="24"/>
        </w:rPr>
        <w:t>。</w:t>
      </w:r>
    </w:p>
    <w:p w14:paraId="64DFF8C0" w14:textId="54CEC0BD" w:rsidR="001B1D45" w:rsidRPr="008D4B87" w:rsidRDefault="001B1D45" w:rsidP="001B1D45">
      <w:pPr>
        <w:pStyle w:val="a3"/>
        <w:ind w:leftChars="0" w:left="600" w:firstLineChars="100" w:firstLine="240"/>
        <w:rPr>
          <w:rFonts w:asciiTheme="minorEastAsia" w:hAnsiTheme="minorEastAsia"/>
          <w:sz w:val="24"/>
          <w:szCs w:val="24"/>
        </w:rPr>
      </w:pPr>
      <w:r w:rsidRPr="008D4B87">
        <w:rPr>
          <w:rFonts w:asciiTheme="minorEastAsia" w:hAnsiTheme="minorEastAsia" w:hint="eastAsia"/>
          <w:sz w:val="24"/>
          <w:szCs w:val="24"/>
        </w:rPr>
        <w:t>また、地域歳末たすけあい地域福祉活動支援事業の助成総額は、地域歳末たすけあい募金実績</w:t>
      </w:r>
      <w:r w:rsidR="009C2388">
        <w:rPr>
          <w:rFonts w:asciiTheme="minorEastAsia" w:hAnsiTheme="minorEastAsia" w:hint="eastAsia"/>
          <w:sz w:val="24"/>
          <w:szCs w:val="24"/>
        </w:rPr>
        <w:t>（前年度執行残を含む）</w:t>
      </w:r>
      <w:r w:rsidRPr="008D4B87">
        <w:rPr>
          <w:rFonts w:asciiTheme="minorEastAsia" w:hAnsiTheme="minorEastAsia" w:hint="eastAsia"/>
          <w:sz w:val="24"/>
          <w:szCs w:val="24"/>
        </w:rPr>
        <w:t>の５分の１を上限とする。</w:t>
      </w:r>
    </w:p>
    <w:p w14:paraId="6549ECD6" w14:textId="42B9205C" w:rsidR="001B1D45" w:rsidRPr="008D4B87" w:rsidRDefault="001B1D45" w:rsidP="001B1D45">
      <w:pPr>
        <w:pStyle w:val="a3"/>
        <w:ind w:leftChars="0" w:left="0"/>
        <w:rPr>
          <w:rFonts w:asciiTheme="minorEastAsia" w:hAnsiTheme="minorEastAsia"/>
          <w:b/>
          <w:strike/>
          <w:sz w:val="24"/>
          <w:szCs w:val="24"/>
        </w:rPr>
      </w:pPr>
    </w:p>
    <w:p w14:paraId="600FC2B4" w14:textId="1B12D618" w:rsidR="001B1D45" w:rsidRPr="008D4B87" w:rsidRDefault="001B1D45" w:rsidP="00134BAF">
      <w:pPr>
        <w:pStyle w:val="a3"/>
        <w:ind w:leftChars="0" w:left="0" w:firstLineChars="100" w:firstLine="241"/>
        <w:rPr>
          <w:rFonts w:asciiTheme="minorEastAsia" w:hAnsiTheme="minorEastAsia"/>
          <w:b/>
          <w:sz w:val="24"/>
          <w:szCs w:val="24"/>
        </w:rPr>
      </w:pPr>
      <w:r w:rsidRPr="008D4B87">
        <w:rPr>
          <w:rFonts w:asciiTheme="minorEastAsia" w:hAnsiTheme="minorEastAsia" w:hint="eastAsia"/>
          <w:b/>
          <w:sz w:val="24"/>
          <w:szCs w:val="24"/>
        </w:rPr>
        <w:t>Ⅱ</w:t>
      </w:r>
      <w:r w:rsidR="00134BAF">
        <w:rPr>
          <w:rFonts w:asciiTheme="minorEastAsia" w:hAnsiTheme="minorEastAsia" w:hint="eastAsia"/>
          <w:b/>
          <w:sz w:val="24"/>
          <w:szCs w:val="24"/>
        </w:rPr>
        <w:t xml:space="preserve">　</w:t>
      </w:r>
      <w:r w:rsidRPr="008D4B87">
        <w:rPr>
          <w:rFonts w:asciiTheme="minorEastAsia" w:hAnsiTheme="minorEastAsia" w:hint="eastAsia"/>
          <w:b/>
          <w:sz w:val="24"/>
          <w:szCs w:val="24"/>
        </w:rPr>
        <w:t>地域歳末</w:t>
      </w:r>
      <w:r w:rsidR="00CD519E" w:rsidRPr="008D4B87">
        <w:rPr>
          <w:rFonts w:asciiTheme="minorEastAsia" w:hAnsiTheme="minorEastAsia" w:hint="eastAsia"/>
          <w:b/>
          <w:sz w:val="24"/>
          <w:szCs w:val="24"/>
        </w:rPr>
        <w:t>活動</w:t>
      </w:r>
      <w:r w:rsidRPr="008D4B87">
        <w:rPr>
          <w:rFonts w:asciiTheme="minorEastAsia" w:hAnsiTheme="minorEastAsia" w:hint="eastAsia"/>
          <w:b/>
          <w:sz w:val="24"/>
          <w:szCs w:val="24"/>
        </w:rPr>
        <w:t>支援</w:t>
      </w:r>
    </w:p>
    <w:p w14:paraId="3194DE49" w14:textId="6D963690" w:rsidR="001B1D45" w:rsidRPr="008D4B87" w:rsidRDefault="001B1D45" w:rsidP="00F405B1">
      <w:pPr>
        <w:pStyle w:val="a3"/>
        <w:numPr>
          <w:ilvl w:val="0"/>
          <w:numId w:val="20"/>
        </w:numPr>
        <w:ind w:leftChars="0"/>
        <w:rPr>
          <w:rFonts w:asciiTheme="minorEastAsia" w:hAnsiTheme="minorEastAsia"/>
          <w:sz w:val="24"/>
          <w:szCs w:val="24"/>
        </w:rPr>
      </w:pPr>
      <w:r w:rsidRPr="008D4B87">
        <w:rPr>
          <w:rFonts w:asciiTheme="minorEastAsia" w:hAnsiTheme="minorEastAsia" w:hint="eastAsia"/>
          <w:sz w:val="24"/>
          <w:szCs w:val="24"/>
        </w:rPr>
        <w:t>目的</w:t>
      </w:r>
    </w:p>
    <w:p w14:paraId="6C1A93E9" w14:textId="6BE3B87D" w:rsidR="00A35C79" w:rsidRPr="008D4B87" w:rsidRDefault="00A35C79" w:rsidP="001B1D45">
      <w:pPr>
        <w:pStyle w:val="a3"/>
        <w:ind w:leftChars="0" w:left="600" w:firstLineChars="100" w:firstLine="240"/>
        <w:rPr>
          <w:rFonts w:asciiTheme="minorEastAsia" w:hAnsiTheme="minorEastAsia"/>
          <w:sz w:val="24"/>
          <w:szCs w:val="24"/>
        </w:rPr>
      </w:pPr>
      <w:r w:rsidRPr="008D4B87">
        <w:rPr>
          <w:rFonts w:asciiTheme="minorEastAsia" w:hAnsiTheme="minorEastAsia" w:hint="eastAsia"/>
          <w:sz w:val="24"/>
          <w:szCs w:val="24"/>
        </w:rPr>
        <w:t>市内の福祉団体やボランティア団体、特定非営利活動法人等が実施する地域福祉活動事業に対し</w:t>
      </w:r>
      <w:r w:rsidR="0097421C" w:rsidRPr="008D4B87">
        <w:rPr>
          <w:rFonts w:asciiTheme="minorEastAsia" w:hAnsiTheme="minorEastAsia" w:hint="eastAsia"/>
          <w:sz w:val="24"/>
          <w:szCs w:val="24"/>
        </w:rPr>
        <w:t>、地域歳末たすけあい</w:t>
      </w:r>
      <w:r w:rsidR="009C2388">
        <w:rPr>
          <w:rFonts w:asciiTheme="minorEastAsia" w:hAnsiTheme="minorEastAsia" w:hint="eastAsia"/>
          <w:sz w:val="24"/>
          <w:szCs w:val="24"/>
        </w:rPr>
        <w:t>募金</w:t>
      </w:r>
      <w:r w:rsidR="0097421C" w:rsidRPr="008D4B87">
        <w:rPr>
          <w:rFonts w:asciiTheme="minorEastAsia" w:hAnsiTheme="minorEastAsia" w:hint="eastAsia"/>
          <w:sz w:val="24"/>
          <w:szCs w:val="24"/>
        </w:rPr>
        <w:t>を財源として</w:t>
      </w:r>
      <w:r w:rsidRPr="008D4B87">
        <w:rPr>
          <w:rFonts w:asciiTheme="minorEastAsia" w:hAnsiTheme="minorEastAsia" w:hint="eastAsia"/>
          <w:sz w:val="24"/>
          <w:szCs w:val="24"/>
        </w:rPr>
        <w:t>助成を行う。</w:t>
      </w:r>
    </w:p>
    <w:p w14:paraId="372052EA" w14:textId="76D8F79C" w:rsidR="001B1D45" w:rsidRDefault="001B1D45" w:rsidP="001B1D45">
      <w:pPr>
        <w:pStyle w:val="a3"/>
        <w:numPr>
          <w:ilvl w:val="0"/>
          <w:numId w:val="20"/>
        </w:numPr>
        <w:ind w:leftChars="0"/>
        <w:rPr>
          <w:rFonts w:asciiTheme="minorEastAsia" w:hAnsiTheme="minorEastAsia"/>
          <w:sz w:val="24"/>
          <w:szCs w:val="24"/>
        </w:rPr>
      </w:pPr>
      <w:r w:rsidRPr="008D4B87">
        <w:rPr>
          <w:rFonts w:asciiTheme="minorEastAsia" w:hAnsiTheme="minorEastAsia" w:hint="eastAsia"/>
          <w:sz w:val="24"/>
          <w:szCs w:val="24"/>
        </w:rPr>
        <w:t>助成対象団体要件</w:t>
      </w:r>
    </w:p>
    <w:p w14:paraId="04759AB7" w14:textId="77777777" w:rsidR="006E7EA5" w:rsidRPr="006E7EA5" w:rsidRDefault="006E7EA5" w:rsidP="006E7EA5">
      <w:pPr>
        <w:pStyle w:val="a3"/>
        <w:ind w:leftChars="0" w:left="600" w:firstLineChars="100" w:firstLine="240"/>
        <w:rPr>
          <w:rFonts w:asciiTheme="minorEastAsia" w:hAnsiTheme="minorEastAsia"/>
          <w:sz w:val="24"/>
          <w:szCs w:val="24"/>
        </w:rPr>
      </w:pPr>
      <w:r w:rsidRPr="006E7EA5">
        <w:rPr>
          <w:rFonts w:asciiTheme="minorEastAsia" w:hAnsiTheme="minorEastAsia" w:hint="eastAsia"/>
          <w:sz w:val="24"/>
          <w:szCs w:val="24"/>
        </w:rPr>
        <w:t>本助成の対象は、次に掲げる要件を全て満たすものとする。</w:t>
      </w:r>
    </w:p>
    <w:p w14:paraId="6E199DEB" w14:textId="2778F8E2" w:rsidR="001B1D45" w:rsidRPr="008D4B87" w:rsidRDefault="006E7EA5" w:rsidP="001B1D45">
      <w:pPr>
        <w:pStyle w:val="a3"/>
        <w:numPr>
          <w:ilvl w:val="0"/>
          <w:numId w:val="21"/>
        </w:numPr>
        <w:ind w:leftChars="0"/>
        <w:rPr>
          <w:rFonts w:asciiTheme="minorEastAsia" w:hAnsiTheme="minorEastAsia"/>
          <w:sz w:val="24"/>
          <w:szCs w:val="24"/>
        </w:rPr>
      </w:pPr>
      <w:r w:rsidRPr="006E7EA5">
        <w:rPr>
          <w:rFonts w:asciiTheme="minorEastAsia" w:hAnsiTheme="minorEastAsia" w:hint="eastAsia"/>
          <w:sz w:val="24"/>
          <w:szCs w:val="24"/>
        </w:rPr>
        <w:t>本助成の</w:t>
      </w:r>
      <w:bookmarkStart w:id="5" w:name="_Hlk127794809"/>
      <w:r w:rsidRPr="006E7EA5">
        <w:rPr>
          <w:rFonts w:asciiTheme="minorEastAsia" w:hAnsiTheme="minorEastAsia" w:hint="eastAsia"/>
          <w:sz w:val="24"/>
          <w:szCs w:val="24"/>
        </w:rPr>
        <w:t>申請（</w:t>
      </w:r>
      <w:r w:rsidR="006877C4">
        <w:rPr>
          <w:rFonts w:asciiTheme="minorEastAsia" w:hAnsiTheme="minorEastAsia" w:hint="eastAsia"/>
          <w:sz w:val="24"/>
          <w:szCs w:val="24"/>
        </w:rPr>
        <w:t>事業</w:t>
      </w:r>
      <w:r w:rsidRPr="006E7EA5">
        <w:rPr>
          <w:rFonts w:asciiTheme="minorEastAsia" w:hAnsiTheme="minorEastAsia" w:hint="eastAsia"/>
          <w:sz w:val="24"/>
          <w:szCs w:val="24"/>
        </w:rPr>
        <w:t>）年度</w:t>
      </w:r>
      <w:bookmarkEnd w:id="5"/>
      <w:r w:rsidRPr="006E7EA5">
        <w:rPr>
          <w:rFonts w:asciiTheme="minorEastAsia" w:hAnsiTheme="minorEastAsia" w:hint="eastAsia"/>
          <w:sz w:val="24"/>
          <w:szCs w:val="24"/>
        </w:rPr>
        <w:t>及び</w:t>
      </w:r>
      <w:r w:rsidR="009C2388">
        <w:rPr>
          <w:rFonts w:asciiTheme="minorEastAsia" w:hAnsiTheme="minorEastAsia" w:hint="eastAsia"/>
          <w:sz w:val="24"/>
          <w:szCs w:val="24"/>
        </w:rPr>
        <w:t>申請の</w:t>
      </w:r>
      <w:r w:rsidR="006877C4">
        <w:rPr>
          <w:rFonts w:asciiTheme="minorEastAsia" w:hAnsiTheme="minorEastAsia" w:hint="eastAsia"/>
          <w:sz w:val="24"/>
          <w:szCs w:val="24"/>
        </w:rPr>
        <w:t>前</w:t>
      </w:r>
      <w:r w:rsidRPr="006E7EA5">
        <w:rPr>
          <w:rFonts w:asciiTheme="minorEastAsia" w:hAnsiTheme="minorEastAsia" w:hint="eastAsia"/>
          <w:sz w:val="24"/>
          <w:szCs w:val="24"/>
        </w:rPr>
        <w:t>年度において、本助成を除き、本会から助成を受けていないこと</w:t>
      </w:r>
      <w:r w:rsidR="006877C4">
        <w:rPr>
          <w:rFonts w:asciiTheme="minorEastAsia" w:hAnsiTheme="minorEastAsia" w:hint="eastAsia"/>
          <w:sz w:val="24"/>
          <w:szCs w:val="24"/>
        </w:rPr>
        <w:t>。また、</w:t>
      </w:r>
      <w:r w:rsidR="006877C4" w:rsidRPr="006E7EA5">
        <w:rPr>
          <w:rFonts w:asciiTheme="minorEastAsia" w:hAnsiTheme="minorEastAsia" w:hint="eastAsia"/>
          <w:sz w:val="24"/>
          <w:szCs w:val="24"/>
        </w:rPr>
        <w:t>申請</w:t>
      </w:r>
      <w:r w:rsidR="006877C4">
        <w:rPr>
          <w:rFonts w:asciiTheme="minorEastAsia" w:hAnsiTheme="minorEastAsia" w:hint="eastAsia"/>
          <w:sz w:val="24"/>
          <w:szCs w:val="24"/>
        </w:rPr>
        <w:t>（事業）年度</w:t>
      </w:r>
      <w:r w:rsidR="009C2388">
        <w:rPr>
          <w:rFonts w:asciiTheme="minorEastAsia" w:hAnsiTheme="minorEastAsia" w:hint="eastAsia"/>
          <w:sz w:val="24"/>
          <w:szCs w:val="24"/>
        </w:rPr>
        <w:t>内</w:t>
      </w:r>
      <w:r w:rsidR="006877C4">
        <w:rPr>
          <w:rFonts w:asciiTheme="minorEastAsia" w:hAnsiTheme="minorEastAsia" w:hint="eastAsia"/>
          <w:sz w:val="24"/>
          <w:szCs w:val="24"/>
        </w:rPr>
        <w:t>に、本会の</w:t>
      </w:r>
      <w:r w:rsidR="006877C4" w:rsidRPr="008D4B87">
        <w:rPr>
          <w:rFonts w:asciiTheme="minorEastAsia" w:hAnsiTheme="minorEastAsia" w:hint="eastAsia"/>
          <w:sz w:val="24"/>
          <w:szCs w:val="24"/>
        </w:rPr>
        <w:t>他事業に申請しないこと</w:t>
      </w:r>
    </w:p>
    <w:p w14:paraId="1D442DB6" w14:textId="76B67E37" w:rsidR="001B1D45" w:rsidRPr="008D4B87" w:rsidRDefault="001B1D45" w:rsidP="001B1D45">
      <w:pPr>
        <w:pStyle w:val="a3"/>
        <w:numPr>
          <w:ilvl w:val="0"/>
          <w:numId w:val="21"/>
        </w:numPr>
        <w:ind w:leftChars="0"/>
        <w:rPr>
          <w:rFonts w:asciiTheme="minorEastAsia" w:hAnsiTheme="minorEastAsia"/>
          <w:sz w:val="24"/>
          <w:szCs w:val="24"/>
        </w:rPr>
      </w:pPr>
      <w:r w:rsidRPr="008D4B87">
        <w:rPr>
          <w:rFonts w:asciiTheme="minorEastAsia" w:hAnsiTheme="minorEastAsia" w:hint="eastAsia"/>
          <w:sz w:val="24"/>
          <w:szCs w:val="24"/>
        </w:rPr>
        <w:t>地域福祉を目的として市内で活動する特定非営利活動法人等の地域福祉を目的として市内で草の根的に活動する福祉団体やボランティア団体等</w:t>
      </w:r>
    </w:p>
    <w:p w14:paraId="0BFA1319" w14:textId="10506F2F" w:rsidR="00620D80" w:rsidRPr="008D4B87" w:rsidRDefault="00620D80" w:rsidP="00F405B1">
      <w:pPr>
        <w:pStyle w:val="a3"/>
        <w:numPr>
          <w:ilvl w:val="0"/>
          <w:numId w:val="21"/>
        </w:numPr>
        <w:ind w:leftChars="0"/>
        <w:rPr>
          <w:rFonts w:asciiTheme="minorEastAsia" w:hAnsiTheme="minorEastAsia"/>
          <w:sz w:val="24"/>
          <w:szCs w:val="24"/>
        </w:rPr>
      </w:pPr>
      <w:r w:rsidRPr="008D4B87">
        <w:rPr>
          <w:rFonts w:asciiTheme="minorEastAsia" w:hAnsiTheme="minorEastAsia" w:hint="eastAsia"/>
          <w:sz w:val="24"/>
          <w:szCs w:val="24"/>
        </w:rPr>
        <w:t>法人又はこれに準ずる組織であり、地域福祉を目的とする事業の運営がなされていること</w:t>
      </w:r>
    </w:p>
    <w:p w14:paraId="5B9A6DCA" w14:textId="027E5EA9" w:rsidR="001B1D45" w:rsidRPr="008D4B87" w:rsidRDefault="001B1D45" w:rsidP="001B1D45">
      <w:pPr>
        <w:pStyle w:val="a3"/>
        <w:numPr>
          <w:ilvl w:val="0"/>
          <w:numId w:val="21"/>
        </w:numPr>
        <w:ind w:leftChars="0"/>
        <w:rPr>
          <w:rFonts w:asciiTheme="minorEastAsia" w:hAnsiTheme="minorEastAsia"/>
          <w:sz w:val="24"/>
          <w:szCs w:val="24"/>
        </w:rPr>
      </w:pPr>
      <w:r w:rsidRPr="008D4B87">
        <w:rPr>
          <w:rFonts w:asciiTheme="minorEastAsia" w:hAnsiTheme="minorEastAsia" w:hint="eastAsia"/>
          <w:sz w:val="24"/>
          <w:szCs w:val="24"/>
        </w:rPr>
        <w:t>対象団体は設立後１年以上継続した活動実績を有すること</w:t>
      </w:r>
    </w:p>
    <w:p w14:paraId="4E72D3F2" w14:textId="227477F7" w:rsidR="001B1D45" w:rsidRPr="008D4B87" w:rsidRDefault="001B1D45" w:rsidP="001B1D45">
      <w:pPr>
        <w:pStyle w:val="a3"/>
        <w:numPr>
          <w:ilvl w:val="0"/>
          <w:numId w:val="21"/>
        </w:numPr>
        <w:ind w:leftChars="0"/>
        <w:rPr>
          <w:rFonts w:asciiTheme="minorEastAsia" w:hAnsiTheme="minorEastAsia"/>
          <w:sz w:val="24"/>
          <w:szCs w:val="24"/>
        </w:rPr>
      </w:pPr>
      <w:r w:rsidRPr="008D4B87">
        <w:rPr>
          <w:rFonts w:asciiTheme="minorEastAsia" w:hAnsiTheme="minorEastAsia" w:hint="eastAsia"/>
          <w:sz w:val="24"/>
          <w:szCs w:val="24"/>
        </w:rPr>
        <w:t>自己財源が乏しく、助成を必要とするもの</w:t>
      </w:r>
    </w:p>
    <w:p w14:paraId="692B14F9" w14:textId="64A36675" w:rsidR="001B1D45" w:rsidRPr="008D4B87" w:rsidRDefault="001B1D45" w:rsidP="001B1D45">
      <w:pPr>
        <w:pStyle w:val="a3"/>
        <w:numPr>
          <w:ilvl w:val="0"/>
          <w:numId w:val="21"/>
        </w:numPr>
        <w:ind w:leftChars="0"/>
        <w:rPr>
          <w:rFonts w:asciiTheme="minorEastAsia" w:hAnsiTheme="minorEastAsia"/>
          <w:sz w:val="24"/>
          <w:szCs w:val="24"/>
        </w:rPr>
      </w:pPr>
      <w:r w:rsidRPr="008D4B87">
        <w:rPr>
          <w:rFonts w:asciiTheme="minorEastAsia" w:hAnsiTheme="minorEastAsia" w:hint="eastAsia"/>
          <w:sz w:val="24"/>
          <w:szCs w:val="24"/>
        </w:rPr>
        <w:t>助成事業について、地域歳末たすけあい助成事業であることを明記し、効果的な広報を行うことができること</w:t>
      </w:r>
    </w:p>
    <w:p w14:paraId="2639C488" w14:textId="628A82BC" w:rsidR="001B1D45" w:rsidRDefault="001B1D45" w:rsidP="001B1D45">
      <w:pPr>
        <w:pStyle w:val="a3"/>
        <w:numPr>
          <w:ilvl w:val="0"/>
          <w:numId w:val="20"/>
        </w:numPr>
        <w:ind w:leftChars="0"/>
        <w:rPr>
          <w:rFonts w:asciiTheme="minorEastAsia" w:hAnsiTheme="minorEastAsia"/>
          <w:sz w:val="24"/>
          <w:szCs w:val="24"/>
        </w:rPr>
      </w:pPr>
      <w:r w:rsidRPr="008D4B87">
        <w:rPr>
          <w:rFonts w:asciiTheme="minorEastAsia" w:hAnsiTheme="minorEastAsia" w:hint="eastAsia"/>
          <w:sz w:val="24"/>
          <w:szCs w:val="24"/>
        </w:rPr>
        <w:t>助成対象の欠格要件</w:t>
      </w:r>
    </w:p>
    <w:p w14:paraId="76C65C4E" w14:textId="0217740C" w:rsidR="006E7EA5" w:rsidRPr="006E7EA5" w:rsidRDefault="006E7EA5" w:rsidP="006E7EA5">
      <w:pPr>
        <w:pStyle w:val="a3"/>
        <w:numPr>
          <w:ilvl w:val="1"/>
          <w:numId w:val="20"/>
        </w:numPr>
        <w:ind w:leftChars="0"/>
        <w:rPr>
          <w:rFonts w:asciiTheme="minorEastAsia" w:hAnsiTheme="minorEastAsia"/>
          <w:sz w:val="24"/>
          <w:szCs w:val="24"/>
        </w:rPr>
      </w:pPr>
      <w:r w:rsidRPr="006E7EA5">
        <w:rPr>
          <w:rFonts w:asciiTheme="minorEastAsia" w:hAnsiTheme="minorEastAsia" w:hint="eastAsia"/>
          <w:sz w:val="24"/>
          <w:szCs w:val="24"/>
        </w:rPr>
        <w:t>本助成の申請（</w:t>
      </w:r>
      <w:r w:rsidR="006877C4">
        <w:rPr>
          <w:rFonts w:asciiTheme="minorEastAsia" w:hAnsiTheme="minorEastAsia" w:hint="eastAsia"/>
          <w:sz w:val="24"/>
          <w:szCs w:val="24"/>
        </w:rPr>
        <w:t>事業</w:t>
      </w:r>
      <w:r w:rsidRPr="006E7EA5">
        <w:rPr>
          <w:rFonts w:asciiTheme="minorEastAsia" w:hAnsiTheme="minorEastAsia" w:hint="eastAsia"/>
          <w:sz w:val="24"/>
          <w:szCs w:val="24"/>
        </w:rPr>
        <w:t>）年度及び</w:t>
      </w:r>
      <w:r w:rsidR="009C2388">
        <w:rPr>
          <w:rFonts w:asciiTheme="minorEastAsia" w:hAnsiTheme="minorEastAsia" w:hint="eastAsia"/>
          <w:sz w:val="24"/>
          <w:szCs w:val="24"/>
        </w:rPr>
        <w:t>申請の</w:t>
      </w:r>
      <w:r w:rsidR="006877C4">
        <w:rPr>
          <w:rFonts w:asciiTheme="minorEastAsia" w:hAnsiTheme="minorEastAsia" w:hint="eastAsia"/>
          <w:sz w:val="24"/>
          <w:szCs w:val="24"/>
        </w:rPr>
        <w:t>前</w:t>
      </w:r>
      <w:r w:rsidRPr="006E7EA5">
        <w:rPr>
          <w:rFonts w:asciiTheme="minorEastAsia" w:hAnsiTheme="minorEastAsia" w:hint="eastAsia"/>
          <w:sz w:val="24"/>
          <w:szCs w:val="24"/>
        </w:rPr>
        <w:t>年度において、香川県共同募金会から助成を受けたもの</w:t>
      </w:r>
    </w:p>
    <w:p w14:paraId="1135522D" w14:textId="77777777" w:rsidR="001B1D45" w:rsidRPr="008D4B87" w:rsidRDefault="001B1D45" w:rsidP="001B1D45">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本会が行う助成要件に関する資料提供等の求めに対し、適正かつ的確に応じないもの</w:t>
      </w:r>
    </w:p>
    <w:p w14:paraId="459E47BD" w14:textId="7023B237" w:rsidR="001B1D45" w:rsidRPr="008D4B87" w:rsidRDefault="001B1D45" w:rsidP="001B1D45">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具体的な</w:t>
      </w:r>
      <w:r w:rsidR="009B6BAB">
        <w:rPr>
          <w:rFonts w:asciiTheme="minorEastAsia" w:hAnsiTheme="minorEastAsia" w:hint="eastAsia"/>
          <w:sz w:val="24"/>
          <w:szCs w:val="24"/>
        </w:rPr>
        <w:t>使途</w:t>
      </w:r>
      <w:r w:rsidRPr="008D4B87">
        <w:rPr>
          <w:rFonts w:asciiTheme="minorEastAsia" w:hAnsiTheme="minorEastAsia" w:hint="eastAsia"/>
          <w:sz w:val="24"/>
          <w:szCs w:val="24"/>
        </w:rPr>
        <w:t>がないまま</w:t>
      </w:r>
      <w:r w:rsidR="009E7EE7">
        <w:rPr>
          <w:rFonts w:asciiTheme="minorEastAsia" w:hAnsiTheme="minorEastAsia" w:hint="eastAsia"/>
          <w:sz w:val="24"/>
          <w:szCs w:val="24"/>
        </w:rPr>
        <w:t>相当</w:t>
      </w:r>
      <w:r w:rsidRPr="008D4B87">
        <w:rPr>
          <w:rFonts w:asciiTheme="minorEastAsia" w:hAnsiTheme="minorEastAsia" w:hint="eastAsia"/>
          <w:sz w:val="24"/>
          <w:szCs w:val="24"/>
        </w:rPr>
        <w:t>の繰越金を有するもの</w:t>
      </w:r>
    </w:p>
    <w:p w14:paraId="6432EAC2" w14:textId="77777777" w:rsidR="001B1D45" w:rsidRPr="008D4B87" w:rsidRDefault="001B1D45" w:rsidP="001B1D45">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経理状況が極めて不良と認められるもの</w:t>
      </w:r>
    </w:p>
    <w:p w14:paraId="10651129" w14:textId="77777777" w:rsidR="001B1D45" w:rsidRPr="008D4B87" w:rsidRDefault="001B1D45" w:rsidP="001B1D45">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過去５年間において不適正な管理運営がなされていたもの</w:t>
      </w:r>
    </w:p>
    <w:p w14:paraId="10500EF7" w14:textId="77777777" w:rsidR="001B1D45" w:rsidRPr="008D4B87" w:rsidRDefault="001B1D45" w:rsidP="001B1D45">
      <w:pPr>
        <w:pStyle w:val="a3"/>
        <w:numPr>
          <w:ilvl w:val="0"/>
          <w:numId w:val="20"/>
        </w:numPr>
        <w:ind w:leftChars="0"/>
        <w:rPr>
          <w:rFonts w:asciiTheme="minorEastAsia" w:hAnsiTheme="minorEastAsia"/>
          <w:sz w:val="24"/>
          <w:szCs w:val="24"/>
        </w:rPr>
      </w:pPr>
      <w:r w:rsidRPr="008D4B87">
        <w:rPr>
          <w:rFonts w:asciiTheme="minorEastAsia" w:hAnsiTheme="minorEastAsia" w:hint="eastAsia"/>
          <w:sz w:val="24"/>
          <w:szCs w:val="24"/>
        </w:rPr>
        <w:t>助成対象事業</w:t>
      </w:r>
    </w:p>
    <w:p w14:paraId="46525297" w14:textId="77777777" w:rsidR="001B1D45" w:rsidRPr="008D4B87" w:rsidRDefault="001B1D45" w:rsidP="001B1D45">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福祉ニーズをもつ方（世帯）への支援事業</w:t>
      </w:r>
    </w:p>
    <w:p w14:paraId="5F374E22" w14:textId="77777777" w:rsidR="001B1D45" w:rsidRPr="008D4B87" w:rsidRDefault="001B1D45" w:rsidP="001B1D45">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年末や新年を機会とする地域の幅広い人々が参加する地域福祉活動事業</w:t>
      </w:r>
    </w:p>
    <w:p w14:paraId="75A9EA7C" w14:textId="4C4286D8" w:rsidR="00F61780" w:rsidRPr="00F61780" w:rsidRDefault="001B1D45" w:rsidP="00F61780">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たすけあいによるセーフティネットの仕組みづくり事業</w:t>
      </w:r>
    </w:p>
    <w:p w14:paraId="3364A869" w14:textId="4C4286D8" w:rsidR="001B1D45" w:rsidRPr="008D4B87" w:rsidRDefault="001B1D45" w:rsidP="001B1D45">
      <w:pPr>
        <w:pStyle w:val="a3"/>
        <w:numPr>
          <w:ilvl w:val="0"/>
          <w:numId w:val="20"/>
        </w:numPr>
        <w:ind w:leftChars="0"/>
        <w:rPr>
          <w:rFonts w:asciiTheme="minorEastAsia" w:hAnsiTheme="minorEastAsia"/>
          <w:sz w:val="24"/>
          <w:szCs w:val="24"/>
        </w:rPr>
      </w:pPr>
      <w:r w:rsidRPr="008D4B87">
        <w:rPr>
          <w:rFonts w:asciiTheme="minorEastAsia" w:hAnsiTheme="minorEastAsia" w:hint="eastAsia"/>
          <w:sz w:val="24"/>
          <w:szCs w:val="24"/>
        </w:rPr>
        <w:lastRenderedPageBreak/>
        <w:t>助成対象としない事業または経費</w:t>
      </w:r>
    </w:p>
    <w:p w14:paraId="457306E3" w14:textId="77777777" w:rsidR="001B1D45" w:rsidRPr="008D4B87" w:rsidRDefault="001B1D45" w:rsidP="001B1D45">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団体運営費（人件費を含む）</w:t>
      </w:r>
    </w:p>
    <w:p w14:paraId="341625FB" w14:textId="74C4444F" w:rsidR="001B1D45" w:rsidRPr="008D4B87" w:rsidRDefault="001B1D45" w:rsidP="001B1D45">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団体内の交流会等の飲食費</w:t>
      </w:r>
    </w:p>
    <w:p w14:paraId="50BBD24B" w14:textId="76177CBB" w:rsidR="001B1D45" w:rsidRPr="008D4B87" w:rsidRDefault="001B1D45" w:rsidP="001B1D45">
      <w:pPr>
        <w:pStyle w:val="a3"/>
        <w:numPr>
          <w:ilvl w:val="1"/>
          <w:numId w:val="20"/>
        </w:numPr>
        <w:ind w:leftChars="0"/>
        <w:rPr>
          <w:rFonts w:asciiTheme="minorEastAsia" w:hAnsiTheme="minorEastAsia"/>
          <w:sz w:val="24"/>
          <w:szCs w:val="24"/>
        </w:rPr>
      </w:pPr>
      <w:r w:rsidRPr="008D4B87">
        <w:rPr>
          <w:rFonts w:asciiTheme="minorEastAsia" w:hAnsiTheme="minorEastAsia" w:hint="eastAsia"/>
          <w:sz w:val="24"/>
          <w:szCs w:val="24"/>
        </w:rPr>
        <w:t>営利目的とみなされる事業</w:t>
      </w:r>
    </w:p>
    <w:p w14:paraId="7F9C98E9" w14:textId="77777777" w:rsidR="001B1D45" w:rsidRPr="008D4B87" w:rsidRDefault="001B1D45" w:rsidP="001B1D45">
      <w:pPr>
        <w:pStyle w:val="a3"/>
        <w:numPr>
          <w:ilvl w:val="0"/>
          <w:numId w:val="20"/>
        </w:numPr>
        <w:ind w:leftChars="0"/>
        <w:rPr>
          <w:rFonts w:asciiTheme="minorEastAsia" w:hAnsiTheme="minorEastAsia"/>
          <w:sz w:val="24"/>
          <w:szCs w:val="24"/>
        </w:rPr>
      </w:pPr>
      <w:r w:rsidRPr="008D4B87">
        <w:rPr>
          <w:rFonts w:asciiTheme="minorEastAsia" w:hAnsiTheme="minorEastAsia" w:hint="eastAsia"/>
          <w:sz w:val="24"/>
          <w:szCs w:val="24"/>
        </w:rPr>
        <w:t>助成率</w:t>
      </w:r>
    </w:p>
    <w:p w14:paraId="35A32C97" w14:textId="77777777" w:rsidR="001B1D45" w:rsidRPr="008D4B87" w:rsidRDefault="001B1D45" w:rsidP="001B1D45">
      <w:pPr>
        <w:pStyle w:val="a3"/>
        <w:ind w:leftChars="0" w:left="600" w:firstLineChars="100" w:firstLine="240"/>
        <w:rPr>
          <w:rFonts w:asciiTheme="minorEastAsia" w:hAnsiTheme="minorEastAsia"/>
          <w:sz w:val="24"/>
          <w:szCs w:val="24"/>
        </w:rPr>
      </w:pPr>
      <w:r w:rsidRPr="008D4B87">
        <w:rPr>
          <w:rFonts w:asciiTheme="minorEastAsia" w:hAnsiTheme="minorEastAsia" w:hint="eastAsia"/>
          <w:sz w:val="24"/>
          <w:szCs w:val="24"/>
        </w:rPr>
        <w:t>対象事業費の４分の３以内</w:t>
      </w:r>
    </w:p>
    <w:p w14:paraId="4FF25FC4" w14:textId="0F558F16" w:rsidR="001B1D45" w:rsidRDefault="001B1D45" w:rsidP="001B1D45">
      <w:pPr>
        <w:pStyle w:val="a3"/>
        <w:numPr>
          <w:ilvl w:val="0"/>
          <w:numId w:val="20"/>
        </w:numPr>
        <w:ind w:leftChars="0"/>
        <w:rPr>
          <w:rFonts w:asciiTheme="minorEastAsia" w:hAnsiTheme="minorEastAsia"/>
          <w:sz w:val="24"/>
          <w:szCs w:val="24"/>
        </w:rPr>
      </w:pPr>
      <w:r w:rsidRPr="008D4B87">
        <w:rPr>
          <w:rFonts w:asciiTheme="minorEastAsia" w:hAnsiTheme="minorEastAsia" w:hint="eastAsia"/>
          <w:sz w:val="24"/>
          <w:szCs w:val="24"/>
        </w:rPr>
        <w:t>助成限度額</w:t>
      </w:r>
    </w:p>
    <w:p w14:paraId="7D21C0EB" w14:textId="77777777" w:rsidR="006E7EA5" w:rsidRPr="008D4B87" w:rsidRDefault="006E7EA5" w:rsidP="006E7EA5">
      <w:pPr>
        <w:pStyle w:val="a3"/>
        <w:ind w:leftChars="0" w:left="600" w:firstLineChars="100" w:firstLine="240"/>
        <w:rPr>
          <w:rFonts w:asciiTheme="minorEastAsia" w:hAnsiTheme="minorEastAsia"/>
          <w:sz w:val="24"/>
          <w:szCs w:val="24"/>
        </w:rPr>
      </w:pPr>
      <w:r w:rsidRPr="008D4B87">
        <w:rPr>
          <w:rFonts w:asciiTheme="minorEastAsia" w:hAnsiTheme="minorEastAsia" w:hint="eastAsia"/>
          <w:sz w:val="24"/>
          <w:szCs w:val="24"/>
        </w:rPr>
        <w:t>一団体に対し、１０万円を限度額とする。</w:t>
      </w:r>
    </w:p>
    <w:p w14:paraId="605F0785" w14:textId="6475BB91" w:rsidR="006E7EA5" w:rsidRPr="006E7EA5" w:rsidRDefault="006E7EA5" w:rsidP="006E7EA5">
      <w:pPr>
        <w:pStyle w:val="a3"/>
        <w:ind w:leftChars="0" w:left="600" w:firstLineChars="100" w:firstLine="240"/>
        <w:rPr>
          <w:rFonts w:asciiTheme="minorEastAsia" w:hAnsiTheme="minorEastAsia"/>
          <w:sz w:val="24"/>
          <w:szCs w:val="24"/>
        </w:rPr>
      </w:pPr>
      <w:r w:rsidRPr="006E7EA5">
        <w:rPr>
          <w:rFonts w:asciiTheme="minorEastAsia" w:hAnsiTheme="minorEastAsia" w:hint="eastAsia"/>
          <w:sz w:val="24"/>
          <w:szCs w:val="24"/>
        </w:rPr>
        <w:t>また、地域歳末たすけあい地域福祉活動支援事業の助成総額は、地域歳末たすけあい募金実績</w:t>
      </w:r>
      <w:r w:rsidR="009C2388">
        <w:rPr>
          <w:rFonts w:asciiTheme="minorEastAsia" w:hAnsiTheme="minorEastAsia" w:hint="eastAsia"/>
          <w:sz w:val="24"/>
          <w:szCs w:val="24"/>
        </w:rPr>
        <w:t>（前年度執行残を含む）</w:t>
      </w:r>
      <w:r w:rsidRPr="006E7EA5">
        <w:rPr>
          <w:rFonts w:asciiTheme="minorEastAsia" w:hAnsiTheme="minorEastAsia" w:hint="eastAsia"/>
          <w:sz w:val="24"/>
          <w:szCs w:val="24"/>
        </w:rPr>
        <w:t>の５分の１を上限とする。</w:t>
      </w:r>
    </w:p>
    <w:p w14:paraId="2F212CAE" w14:textId="77777777" w:rsidR="001B1D45" w:rsidRPr="006E7EA5" w:rsidRDefault="001B1D45" w:rsidP="006E7EA5">
      <w:pPr>
        <w:pStyle w:val="a3"/>
        <w:numPr>
          <w:ilvl w:val="0"/>
          <w:numId w:val="20"/>
        </w:numPr>
        <w:ind w:leftChars="0"/>
        <w:rPr>
          <w:rFonts w:asciiTheme="minorEastAsia" w:hAnsiTheme="minorEastAsia"/>
          <w:sz w:val="24"/>
          <w:szCs w:val="24"/>
        </w:rPr>
      </w:pPr>
      <w:r w:rsidRPr="006E7EA5">
        <w:rPr>
          <w:rFonts w:asciiTheme="minorEastAsia" w:hAnsiTheme="minorEastAsia" w:cs="Times New Roman" w:hint="eastAsia"/>
          <w:sz w:val="24"/>
          <w:szCs w:val="24"/>
        </w:rPr>
        <w:t>助成の制限</w:t>
      </w:r>
    </w:p>
    <w:p w14:paraId="2B88E96D" w14:textId="2FB87558" w:rsidR="001B1D45" w:rsidRPr="006E7EA5" w:rsidRDefault="001B1D45" w:rsidP="006E7EA5">
      <w:pPr>
        <w:pStyle w:val="a3"/>
        <w:ind w:leftChars="0" w:left="526" w:firstLineChars="100" w:firstLine="240"/>
        <w:rPr>
          <w:rFonts w:asciiTheme="minorEastAsia" w:hAnsiTheme="minorEastAsia"/>
          <w:sz w:val="24"/>
          <w:szCs w:val="24"/>
        </w:rPr>
      </w:pPr>
      <w:r w:rsidRPr="008D4B87">
        <w:rPr>
          <w:rFonts w:asciiTheme="minorEastAsia" w:hAnsiTheme="minorEastAsia" w:hint="eastAsia"/>
          <w:sz w:val="24"/>
          <w:szCs w:val="24"/>
        </w:rPr>
        <w:t>同一事業に対する助成は、原則２年までとする。また、同一団体に対する継続助成は、原則</w:t>
      </w:r>
      <w:r w:rsidRPr="006E7EA5">
        <w:rPr>
          <w:rFonts w:asciiTheme="minorEastAsia" w:hAnsiTheme="minorEastAsia" w:hint="eastAsia"/>
          <w:sz w:val="24"/>
          <w:szCs w:val="24"/>
        </w:rPr>
        <w:t>２年とする。</w:t>
      </w:r>
    </w:p>
    <w:p w14:paraId="3E6FBDCF" w14:textId="77777777" w:rsidR="001B1D45" w:rsidRPr="008D4B87" w:rsidRDefault="001B1D45" w:rsidP="001B1D45">
      <w:pPr>
        <w:pStyle w:val="a3"/>
        <w:ind w:leftChars="0" w:left="526" w:firstLineChars="100" w:firstLine="240"/>
        <w:rPr>
          <w:rFonts w:asciiTheme="minorEastAsia" w:hAnsiTheme="minorEastAsia"/>
          <w:sz w:val="24"/>
          <w:szCs w:val="24"/>
        </w:rPr>
      </w:pPr>
      <w:r w:rsidRPr="008D4B87">
        <w:rPr>
          <w:rFonts w:asciiTheme="minorEastAsia" w:hAnsiTheme="minorEastAsia" w:hint="eastAsia"/>
          <w:sz w:val="24"/>
          <w:szCs w:val="24"/>
        </w:rPr>
        <w:t>ただし、上記(6)、(7)及び(8)について、特別な理由のため当該基準により難い場合、事業の目的・内容・効果等を勘案し、審査委員会の議を経て運営委員会が認めた場合は、この限りではない。</w:t>
      </w:r>
    </w:p>
    <w:p w14:paraId="1ECEC905" w14:textId="1DA069BA" w:rsidR="001B1D45" w:rsidRPr="008D4B87" w:rsidRDefault="001B1D45" w:rsidP="001B1D45">
      <w:pPr>
        <w:rPr>
          <w:rFonts w:asciiTheme="minorEastAsia" w:hAnsiTheme="minorEastAsia"/>
          <w:sz w:val="24"/>
          <w:szCs w:val="24"/>
        </w:rPr>
      </w:pPr>
    </w:p>
    <w:p w14:paraId="2E04BCB1" w14:textId="06C7AE04" w:rsidR="001B1D45" w:rsidRPr="008D4B87" w:rsidRDefault="001B1D45" w:rsidP="001B1D45">
      <w:pPr>
        <w:rPr>
          <w:rFonts w:asciiTheme="minorEastAsia" w:hAnsiTheme="minorEastAsia"/>
          <w:sz w:val="24"/>
          <w:szCs w:val="24"/>
        </w:rPr>
      </w:pPr>
    </w:p>
    <w:p w14:paraId="356B8F85" w14:textId="77777777" w:rsidR="001B1D45" w:rsidRPr="008D4B87" w:rsidRDefault="001B1D45" w:rsidP="001B1D45">
      <w:pPr>
        <w:rPr>
          <w:rFonts w:asciiTheme="minorEastAsia" w:hAnsiTheme="minorEastAsia"/>
          <w:sz w:val="24"/>
          <w:szCs w:val="24"/>
        </w:rPr>
      </w:pPr>
    </w:p>
    <w:p w14:paraId="2DE22AE8" w14:textId="77777777" w:rsidR="00AB6A4A" w:rsidRPr="008D4B87" w:rsidRDefault="00AB6A4A" w:rsidP="00AB6A4A">
      <w:pPr>
        <w:ind w:firstLineChars="295" w:firstLine="708"/>
        <w:rPr>
          <w:rFonts w:asciiTheme="minorEastAsia" w:hAnsiTheme="minorEastAsia" w:cs="Times New Roman"/>
          <w:sz w:val="24"/>
          <w:szCs w:val="24"/>
        </w:rPr>
      </w:pPr>
      <w:r w:rsidRPr="008D4B87">
        <w:rPr>
          <w:rFonts w:asciiTheme="minorEastAsia" w:hAnsiTheme="minorEastAsia" w:cs="Times New Roman" w:hint="eastAsia"/>
          <w:sz w:val="24"/>
          <w:szCs w:val="24"/>
        </w:rPr>
        <w:t>附　　則</w:t>
      </w:r>
    </w:p>
    <w:p w14:paraId="5894C60B" w14:textId="35355491" w:rsidR="00AB6A4A" w:rsidRPr="008D4B87" w:rsidRDefault="00AB6A4A" w:rsidP="00AB6A4A">
      <w:pPr>
        <w:ind w:firstLineChars="100" w:firstLine="240"/>
        <w:rPr>
          <w:rFonts w:asciiTheme="minorEastAsia" w:hAnsiTheme="minorEastAsia" w:cs="Times New Roman"/>
          <w:kern w:val="0"/>
          <w:sz w:val="24"/>
          <w:szCs w:val="24"/>
          <w:lang w:bidi="en-US"/>
        </w:rPr>
      </w:pPr>
      <w:r w:rsidRPr="008D4B87">
        <w:rPr>
          <w:rFonts w:asciiTheme="minorEastAsia" w:hAnsiTheme="minorEastAsia" w:cs="Times New Roman" w:hint="eastAsia"/>
          <w:sz w:val="24"/>
          <w:szCs w:val="24"/>
        </w:rPr>
        <w:t>この助成基準は、令和</w:t>
      </w:r>
      <w:r w:rsidR="001B1D45" w:rsidRPr="008D4B87">
        <w:rPr>
          <w:rFonts w:asciiTheme="minorEastAsia" w:hAnsiTheme="minorEastAsia" w:cs="Times New Roman" w:hint="eastAsia"/>
          <w:sz w:val="24"/>
          <w:szCs w:val="24"/>
        </w:rPr>
        <w:t>５</w:t>
      </w:r>
      <w:r w:rsidRPr="008D4B87">
        <w:rPr>
          <w:rFonts w:asciiTheme="minorEastAsia" w:hAnsiTheme="minorEastAsia" w:cs="Times New Roman" w:hint="eastAsia"/>
          <w:sz w:val="24"/>
          <w:szCs w:val="24"/>
        </w:rPr>
        <w:t>年４月１日から施行し、</w:t>
      </w:r>
      <w:r w:rsidRPr="008D4B87">
        <w:rPr>
          <w:rFonts w:asciiTheme="minorEastAsia" w:hAnsiTheme="minorEastAsia" w:cs="Times New Roman" w:hint="eastAsia"/>
          <w:kern w:val="0"/>
          <w:sz w:val="24"/>
          <w:szCs w:val="24"/>
          <w:lang w:bidi="en-US"/>
        </w:rPr>
        <w:t>令和</w:t>
      </w:r>
      <w:r w:rsidR="001B1D45" w:rsidRPr="008D4B87">
        <w:rPr>
          <w:rFonts w:asciiTheme="minorEastAsia" w:hAnsiTheme="minorEastAsia" w:cs="Times New Roman" w:hint="eastAsia"/>
          <w:kern w:val="0"/>
          <w:sz w:val="24"/>
          <w:szCs w:val="24"/>
          <w:lang w:bidi="en-US"/>
        </w:rPr>
        <w:t>５</w:t>
      </w:r>
      <w:r w:rsidRPr="008D4B87">
        <w:rPr>
          <w:rFonts w:asciiTheme="minorEastAsia" w:hAnsiTheme="minorEastAsia" w:cs="Times New Roman" w:hint="eastAsia"/>
          <w:kern w:val="0"/>
          <w:sz w:val="24"/>
          <w:szCs w:val="24"/>
          <w:lang w:bidi="en-US"/>
        </w:rPr>
        <w:t>年度募金分から適用する。</w:t>
      </w:r>
    </w:p>
    <w:p w14:paraId="257A20A3" w14:textId="6FDDE772" w:rsidR="003A5908" w:rsidRPr="008D4B87" w:rsidRDefault="00AB6A4A" w:rsidP="00AB6A4A">
      <w:pPr>
        <w:ind w:firstLineChars="100" w:firstLine="240"/>
        <w:rPr>
          <w:rFonts w:asciiTheme="minorEastAsia" w:hAnsiTheme="minorEastAsia" w:cs="Times New Roman"/>
          <w:sz w:val="24"/>
          <w:szCs w:val="24"/>
        </w:rPr>
      </w:pPr>
      <w:r w:rsidRPr="008D4B87">
        <w:rPr>
          <w:rFonts w:asciiTheme="minorEastAsia" w:hAnsiTheme="minorEastAsia" w:cs="Times New Roman" w:hint="eastAsia"/>
          <w:kern w:val="0"/>
          <w:sz w:val="24"/>
          <w:szCs w:val="24"/>
          <w:lang w:bidi="en-US"/>
        </w:rPr>
        <w:t>令和</w:t>
      </w:r>
      <w:r w:rsidR="001B1D45" w:rsidRPr="008D4B87">
        <w:rPr>
          <w:rFonts w:asciiTheme="minorEastAsia" w:hAnsiTheme="minorEastAsia" w:cs="Times New Roman" w:hint="eastAsia"/>
          <w:kern w:val="0"/>
          <w:sz w:val="24"/>
          <w:szCs w:val="24"/>
          <w:lang w:bidi="en-US"/>
        </w:rPr>
        <w:t>４</w:t>
      </w:r>
      <w:r w:rsidRPr="008D4B87">
        <w:rPr>
          <w:rFonts w:asciiTheme="minorEastAsia" w:hAnsiTheme="minorEastAsia" w:cs="Times New Roman" w:hint="eastAsia"/>
          <w:kern w:val="0"/>
          <w:sz w:val="24"/>
          <w:szCs w:val="24"/>
          <w:lang w:bidi="en-US"/>
        </w:rPr>
        <w:t>年度募金（令和</w:t>
      </w:r>
      <w:r w:rsidR="001B1D45" w:rsidRPr="008D4B87">
        <w:rPr>
          <w:rFonts w:asciiTheme="minorEastAsia" w:hAnsiTheme="minorEastAsia" w:cs="Times New Roman" w:hint="eastAsia"/>
          <w:kern w:val="0"/>
          <w:sz w:val="24"/>
          <w:szCs w:val="24"/>
          <w:lang w:bidi="en-US"/>
        </w:rPr>
        <w:t>５</w:t>
      </w:r>
      <w:r w:rsidRPr="008D4B87">
        <w:rPr>
          <w:rFonts w:asciiTheme="minorEastAsia" w:hAnsiTheme="minorEastAsia" w:cs="Times New Roman" w:hint="eastAsia"/>
          <w:kern w:val="0"/>
          <w:sz w:val="24"/>
          <w:szCs w:val="24"/>
          <w:lang w:bidi="en-US"/>
        </w:rPr>
        <w:t>年度事業）以前の助成基準については、従前の規定を適用する。</w:t>
      </w:r>
    </w:p>
    <w:sectPr w:rsidR="003A5908" w:rsidRPr="008D4B87" w:rsidSect="002864E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F31C" w14:textId="77777777" w:rsidR="00935A42" w:rsidRDefault="00935A42" w:rsidP="001C1F05">
      <w:r>
        <w:separator/>
      </w:r>
    </w:p>
  </w:endnote>
  <w:endnote w:type="continuationSeparator" w:id="0">
    <w:p w14:paraId="7E81FBFC" w14:textId="77777777" w:rsidR="00935A42" w:rsidRDefault="00935A42" w:rsidP="001C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376508"/>
      <w:docPartObj>
        <w:docPartGallery w:val="Page Numbers (Bottom of Page)"/>
        <w:docPartUnique/>
      </w:docPartObj>
    </w:sdtPr>
    <w:sdtEndPr/>
    <w:sdtContent>
      <w:p w14:paraId="52D700FE" w14:textId="293A6817" w:rsidR="00FE3C17" w:rsidRDefault="00FE3C17">
        <w:pPr>
          <w:pStyle w:val="a6"/>
          <w:jc w:val="center"/>
        </w:pPr>
        <w:r>
          <w:fldChar w:fldCharType="begin"/>
        </w:r>
        <w:r>
          <w:instrText>PAGE   \* MERGEFORMAT</w:instrText>
        </w:r>
        <w:r>
          <w:fldChar w:fldCharType="separate"/>
        </w:r>
        <w:r>
          <w:rPr>
            <w:lang w:val="ja-JP"/>
          </w:rPr>
          <w:t>2</w:t>
        </w:r>
        <w:r>
          <w:fldChar w:fldCharType="end"/>
        </w:r>
      </w:p>
    </w:sdtContent>
  </w:sdt>
  <w:p w14:paraId="40A86104" w14:textId="77777777" w:rsidR="00FE3C17" w:rsidRDefault="00FE3C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C99B" w14:textId="77777777" w:rsidR="00935A42" w:rsidRDefault="00935A42" w:rsidP="001C1F05">
      <w:r>
        <w:separator/>
      </w:r>
    </w:p>
  </w:footnote>
  <w:footnote w:type="continuationSeparator" w:id="0">
    <w:p w14:paraId="2F4ABDD6" w14:textId="77777777" w:rsidR="00935A42" w:rsidRDefault="00935A42" w:rsidP="001C1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3E3"/>
    <w:multiLevelType w:val="hybridMultilevel"/>
    <w:tmpl w:val="E4760A2A"/>
    <w:lvl w:ilvl="0" w:tplc="AC5E043C">
      <w:start w:val="1"/>
      <w:numFmt w:val="decimalEnclosedCircle"/>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1" w15:restartNumberingAfterBreak="0">
    <w:nsid w:val="1A36374E"/>
    <w:multiLevelType w:val="hybridMultilevel"/>
    <w:tmpl w:val="64CC46DA"/>
    <w:lvl w:ilvl="0" w:tplc="45DC824E">
      <w:start w:val="1"/>
      <w:numFmt w:val="decimal"/>
      <w:lvlText w:val="(%1)"/>
      <w:lvlJc w:val="left"/>
      <w:pPr>
        <w:ind w:left="526" w:hanging="360"/>
      </w:pPr>
      <w:rPr>
        <w:rFonts w:hint="default"/>
      </w:rPr>
    </w:lvl>
    <w:lvl w:ilvl="1" w:tplc="392EEAF6">
      <w:start w:val="1"/>
      <w:numFmt w:val="decimalEnclosedCircle"/>
      <w:lvlText w:val="%2"/>
      <w:lvlJc w:val="left"/>
      <w:pPr>
        <w:ind w:left="946" w:hanging="360"/>
      </w:pPr>
      <w:rPr>
        <w:rFonts w:hint="default"/>
      </w:r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2" w15:restartNumberingAfterBreak="0">
    <w:nsid w:val="216A0BC4"/>
    <w:multiLevelType w:val="hybridMultilevel"/>
    <w:tmpl w:val="FCE69924"/>
    <w:lvl w:ilvl="0" w:tplc="04090011">
      <w:start w:val="1"/>
      <w:numFmt w:val="decimalEnclosedCircle"/>
      <w:lvlText w:val="%1"/>
      <w:lvlJc w:val="left"/>
      <w:pPr>
        <w:ind w:left="1006" w:hanging="420"/>
      </w:p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3" w15:restartNumberingAfterBreak="0">
    <w:nsid w:val="21932F94"/>
    <w:multiLevelType w:val="hybridMultilevel"/>
    <w:tmpl w:val="5D168EC6"/>
    <w:lvl w:ilvl="0" w:tplc="4B487D4A">
      <w:start w:val="1"/>
      <w:numFmt w:val="decimal"/>
      <w:lvlText w:val="(%1)"/>
      <w:lvlJc w:val="left"/>
      <w:pPr>
        <w:ind w:left="526" w:hanging="360"/>
      </w:pPr>
      <w:rPr>
        <w:rFonts w:hint="default"/>
      </w:rPr>
    </w:lvl>
    <w:lvl w:ilvl="1" w:tplc="116CAC88">
      <w:start w:val="1"/>
      <w:numFmt w:val="decimalEnclosedCircle"/>
      <w:lvlText w:val="%2"/>
      <w:lvlJc w:val="left"/>
      <w:pPr>
        <w:ind w:left="946" w:hanging="360"/>
      </w:pPr>
      <w:rPr>
        <w:rFonts w:hint="default"/>
      </w:r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4" w15:restartNumberingAfterBreak="0">
    <w:nsid w:val="241C72B1"/>
    <w:multiLevelType w:val="hybridMultilevel"/>
    <w:tmpl w:val="5D168EC6"/>
    <w:lvl w:ilvl="0" w:tplc="4B487D4A">
      <w:start w:val="1"/>
      <w:numFmt w:val="decimal"/>
      <w:lvlText w:val="(%1)"/>
      <w:lvlJc w:val="left"/>
      <w:pPr>
        <w:ind w:left="526" w:hanging="360"/>
      </w:pPr>
      <w:rPr>
        <w:rFonts w:hint="default"/>
      </w:rPr>
    </w:lvl>
    <w:lvl w:ilvl="1" w:tplc="116CAC88">
      <w:start w:val="1"/>
      <w:numFmt w:val="decimalEnclosedCircle"/>
      <w:lvlText w:val="%2"/>
      <w:lvlJc w:val="left"/>
      <w:pPr>
        <w:ind w:left="946" w:hanging="360"/>
      </w:pPr>
      <w:rPr>
        <w:rFonts w:hint="default"/>
      </w:r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5" w15:restartNumberingAfterBreak="0">
    <w:nsid w:val="2B11610B"/>
    <w:multiLevelType w:val="hybridMultilevel"/>
    <w:tmpl w:val="A13CF4C8"/>
    <w:lvl w:ilvl="0" w:tplc="CF14C8F0">
      <w:start w:val="1"/>
      <w:numFmt w:val="decimal"/>
      <w:lvlText w:val="(%1)"/>
      <w:lvlJc w:val="left"/>
      <w:pPr>
        <w:ind w:left="480" w:hanging="360"/>
      </w:pPr>
      <w:rPr>
        <w:rFonts w:hint="default"/>
      </w:rPr>
    </w:lvl>
    <w:lvl w:ilvl="1" w:tplc="8E84E6CA">
      <w:start w:val="1"/>
      <w:numFmt w:val="decimalEnclosedCircle"/>
      <w:lvlText w:val="%2"/>
      <w:lvlJc w:val="left"/>
      <w:pPr>
        <w:ind w:left="900" w:hanging="360"/>
      </w:pPr>
      <w:rPr>
        <w:rFonts w:hint="default"/>
      </w:rPr>
    </w:lvl>
    <w:lvl w:ilvl="2" w:tplc="2886F054">
      <w:start w:val="1"/>
      <w:numFmt w:val="decimalEnclosedCircle"/>
      <w:lvlText w:val="（%3"/>
      <w:lvlJc w:val="left"/>
      <w:pPr>
        <w:ind w:left="1440" w:hanging="480"/>
      </w:pPr>
      <w:rPr>
        <w:rFonts w:hint="default"/>
      </w:r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F587F6D"/>
    <w:multiLevelType w:val="hybridMultilevel"/>
    <w:tmpl w:val="C776B19E"/>
    <w:lvl w:ilvl="0" w:tplc="FFFFFFFF">
      <w:start w:val="1"/>
      <w:numFmt w:val="decimal"/>
      <w:lvlText w:val="(%1)"/>
      <w:lvlJc w:val="left"/>
      <w:pPr>
        <w:ind w:left="526" w:hanging="360"/>
      </w:pPr>
      <w:rPr>
        <w:rFonts w:hint="default"/>
      </w:rPr>
    </w:lvl>
    <w:lvl w:ilvl="1" w:tplc="B0844B52">
      <w:start w:val="1"/>
      <w:numFmt w:val="decimalEnclosedCircle"/>
      <w:lvlText w:val="%2"/>
      <w:lvlJc w:val="left"/>
      <w:pPr>
        <w:ind w:left="946" w:hanging="360"/>
      </w:pPr>
      <w:rPr>
        <w:rFonts w:asciiTheme="minorEastAsia" w:eastAsiaTheme="minorEastAsia" w:hAnsiTheme="minorEastAsia" w:cstheme="minorBidi"/>
      </w:rPr>
    </w:lvl>
    <w:lvl w:ilvl="2" w:tplc="FFFFFFFF" w:tentative="1">
      <w:start w:val="1"/>
      <w:numFmt w:val="decimalEnclosedCircle"/>
      <w:lvlText w:val="%3"/>
      <w:lvlJc w:val="left"/>
      <w:pPr>
        <w:ind w:left="1426" w:hanging="420"/>
      </w:pPr>
    </w:lvl>
    <w:lvl w:ilvl="3" w:tplc="FFFFFFFF" w:tentative="1">
      <w:start w:val="1"/>
      <w:numFmt w:val="decimal"/>
      <w:lvlText w:val="%4."/>
      <w:lvlJc w:val="left"/>
      <w:pPr>
        <w:ind w:left="1846" w:hanging="420"/>
      </w:pPr>
    </w:lvl>
    <w:lvl w:ilvl="4" w:tplc="FFFFFFFF" w:tentative="1">
      <w:start w:val="1"/>
      <w:numFmt w:val="aiueoFullWidth"/>
      <w:lvlText w:val="(%5)"/>
      <w:lvlJc w:val="left"/>
      <w:pPr>
        <w:ind w:left="2266" w:hanging="420"/>
      </w:pPr>
    </w:lvl>
    <w:lvl w:ilvl="5" w:tplc="FFFFFFFF" w:tentative="1">
      <w:start w:val="1"/>
      <w:numFmt w:val="decimalEnclosedCircle"/>
      <w:lvlText w:val="%6"/>
      <w:lvlJc w:val="left"/>
      <w:pPr>
        <w:ind w:left="2686" w:hanging="420"/>
      </w:pPr>
    </w:lvl>
    <w:lvl w:ilvl="6" w:tplc="FFFFFFFF" w:tentative="1">
      <w:start w:val="1"/>
      <w:numFmt w:val="decimal"/>
      <w:lvlText w:val="%7."/>
      <w:lvlJc w:val="left"/>
      <w:pPr>
        <w:ind w:left="3106" w:hanging="420"/>
      </w:pPr>
    </w:lvl>
    <w:lvl w:ilvl="7" w:tplc="FFFFFFFF" w:tentative="1">
      <w:start w:val="1"/>
      <w:numFmt w:val="aiueoFullWidth"/>
      <w:lvlText w:val="(%8)"/>
      <w:lvlJc w:val="left"/>
      <w:pPr>
        <w:ind w:left="3526" w:hanging="420"/>
      </w:pPr>
    </w:lvl>
    <w:lvl w:ilvl="8" w:tplc="FFFFFFFF" w:tentative="1">
      <w:start w:val="1"/>
      <w:numFmt w:val="decimalEnclosedCircle"/>
      <w:lvlText w:val="%9"/>
      <w:lvlJc w:val="left"/>
      <w:pPr>
        <w:ind w:left="3946" w:hanging="420"/>
      </w:pPr>
    </w:lvl>
  </w:abstractNum>
  <w:abstractNum w:abstractNumId="7" w15:restartNumberingAfterBreak="0">
    <w:nsid w:val="313C1A6C"/>
    <w:multiLevelType w:val="hybridMultilevel"/>
    <w:tmpl w:val="E488BF94"/>
    <w:lvl w:ilvl="0" w:tplc="4B487D4A">
      <w:start w:val="1"/>
      <w:numFmt w:val="decimal"/>
      <w:lvlText w:val="(%1)"/>
      <w:lvlJc w:val="left"/>
      <w:pPr>
        <w:ind w:left="526" w:hanging="360"/>
      </w:pPr>
      <w:rPr>
        <w:rFonts w:hint="default"/>
      </w:rPr>
    </w:lvl>
    <w:lvl w:ilvl="1" w:tplc="46CEC9E0">
      <w:start w:val="1"/>
      <w:numFmt w:val="decimalEnclosedCircle"/>
      <w:lvlText w:val="%2"/>
      <w:lvlJc w:val="left"/>
      <w:pPr>
        <w:ind w:left="946" w:hanging="360"/>
      </w:pPr>
      <w:rPr>
        <w:rFonts w:asciiTheme="minorEastAsia" w:eastAsiaTheme="minorEastAsia" w:hAnsiTheme="minorEastAsia" w:cstheme="minorBidi"/>
        <w:strike w:val="0"/>
      </w:r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8" w15:restartNumberingAfterBreak="0">
    <w:nsid w:val="317F0EE0"/>
    <w:multiLevelType w:val="hybridMultilevel"/>
    <w:tmpl w:val="0F743666"/>
    <w:lvl w:ilvl="0" w:tplc="22A0D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621AFD"/>
    <w:multiLevelType w:val="hybridMultilevel"/>
    <w:tmpl w:val="2098F2D8"/>
    <w:lvl w:ilvl="0" w:tplc="EBACDF50">
      <w:start w:val="1"/>
      <w:numFmt w:val="decimal"/>
      <w:lvlText w:val="(%1)"/>
      <w:lvlJc w:val="left"/>
      <w:pPr>
        <w:ind w:left="600" w:hanging="360"/>
      </w:pPr>
      <w:rPr>
        <w:rFonts w:hint="default"/>
      </w:rPr>
    </w:lvl>
    <w:lvl w:ilvl="1" w:tplc="0176644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74521FF"/>
    <w:multiLevelType w:val="hybridMultilevel"/>
    <w:tmpl w:val="D54C7FD6"/>
    <w:lvl w:ilvl="0" w:tplc="FFFFFFFF">
      <w:start w:val="1"/>
      <w:numFmt w:val="decimalEnclosedCircle"/>
      <w:lvlText w:val="%1"/>
      <w:lvlJc w:val="left"/>
      <w:pPr>
        <w:ind w:left="1020" w:hanging="360"/>
      </w:pPr>
      <w:rPr>
        <w:rFonts w:hint="default"/>
      </w:rPr>
    </w:lvl>
    <w:lvl w:ilvl="1" w:tplc="04090017">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11" w15:restartNumberingAfterBreak="0">
    <w:nsid w:val="3A451A97"/>
    <w:multiLevelType w:val="hybridMultilevel"/>
    <w:tmpl w:val="9C5AA9DC"/>
    <w:lvl w:ilvl="0" w:tplc="0B4475DA">
      <w:start w:val="1"/>
      <w:numFmt w:val="decimalEnclosedCircle"/>
      <w:lvlText w:val="%1"/>
      <w:lvlJc w:val="left"/>
      <w:pPr>
        <w:ind w:left="946" w:hanging="360"/>
      </w:pPr>
      <w:rPr>
        <w:rFonts w:hint="default"/>
      </w:rPr>
    </w:lvl>
    <w:lvl w:ilvl="1" w:tplc="04090017" w:tentative="1">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12" w15:restartNumberingAfterBreak="0">
    <w:nsid w:val="3D4E2170"/>
    <w:multiLevelType w:val="hybridMultilevel"/>
    <w:tmpl w:val="64CC46DA"/>
    <w:lvl w:ilvl="0" w:tplc="FFFFFFFF">
      <w:start w:val="1"/>
      <w:numFmt w:val="decimal"/>
      <w:lvlText w:val="(%1)"/>
      <w:lvlJc w:val="left"/>
      <w:pPr>
        <w:ind w:left="526" w:hanging="360"/>
      </w:pPr>
      <w:rPr>
        <w:rFonts w:hint="default"/>
      </w:rPr>
    </w:lvl>
    <w:lvl w:ilvl="1" w:tplc="FFFFFFFF">
      <w:start w:val="1"/>
      <w:numFmt w:val="decimalEnclosedCircle"/>
      <w:lvlText w:val="%2"/>
      <w:lvlJc w:val="left"/>
      <w:pPr>
        <w:ind w:left="946" w:hanging="360"/>
      </w:pPr>
      <w:rPr>
        <w:rFonts w:hint="default"/>
      </w:rPr>
    </w:lvl>
    <w:lvl w:ilvl="2" w:tplc="FFFFFFFF" w:tentative="1">
      <w:start w:val="1"/>
      <w:numFmt w:val="decimalEnclosedCircle"/>
      <w:lvlText w:val="%3"/>
      <w:lvlJc w:val="left"/>
      <w:pPr>
        <w:ind w:left="1426" w:hanging="420"/>
      </w:pPr>
    </w:lvl>
    <w:lvl w:ilvl="3" w:tplc="FFFFFFFF" w:tentative="1">
      <w:start w:val="1"/>
      <w:numFmt w:val="decimal"/>
      <w:lvlText w:val="%4."/>
      <w:lvlJc w:val="left"/>
      <w:pPr>
        <w:ind w:left="1846" w:hanging="420"/>
      </w:pPr>
    </w:lvl>
    <w:lvl w:ilvl="4" w:tplc="FFFFFFFF" w:tentative="1">
      <w:start w:val="1"/>
      <w:numFmt w:val="aiueoFullWidth"/>
      <w:lvlText w:val="(%5)"/>
      <w:lvlJc w:val="left"/>
      <w:pPr>
        <w:ind w:left="2266" w:hanging="420"/>
      </w:pPr>
    </w:lvl>
    <w:lvl w:ilvl="5" w:tplc="FFFFFFFF" w:tentative="1">
      <w:start w:val="1"/>
      <w:numFmt w:val="decimalEnclosedCircle"/>
      <w:lvlText w:val="%6"/>
      <w:lvlJc w:val="left"/>
      <w:pPr>
        <w:ind w:left="2686" w:hanging="420"/>
      </w:pPr>
    </w:lvl>
    <w:lvl w:ilvl="6" w:tplc="FFFFFFFF" w:tentative="1">
      <w:start w:val="1"/>
      <w:numFmt w:val="decimal"/>
      <w:lvlText w:val="%7."/>
      <w:lvlJc w:val="left"/>
      <w:pPr>
        <w:ind w:left="3106" w:hanging="420"/>
      </w:pPr>
    </w:lvl>
    <w:lvl w:ilvl="7" w:tplc="FFFFFFFF" w:tentative="1">
      <w:start w:val="1"/>
      <w:numFmt w:val="aiueoFullWidth"/>
      <w:lvlText w:val="(%8)"/>
      <w:lvlJc w:val="left"/>
      <w:pPr>
        <w:ind w:left="3526" w:hanging="420"/>
      </w:pPr>
    </w:lvl>
    <w:lvl w:ilvl="8" w:tplc="FFFFFFFF" w:tentative="1">
      <w:start w:val="1"/>
      <w:numFmt w:val="decimalEnclosedCircle"/>
      <w:lvlText w:val="%9"/>
      <w:lvlJc w:val="left"/>
      <w:pPr>
        <w:ind w:left="3946" w:hanging="420"/>
      </w:pPr>
    </w:lvl>
  </w:abstractNum>
  <w:abstractNum w:abstractNumId="13" w15:restartNumberingAfterBreak="0">
    <w:nsid w:val="47B70684"/>
    <w:multiLevelType w:val="multilevel"/>
    <w:tmpl w:val="75D6F960"/>
    <w:styleLink w:val="2"/>
    <w:lvl w:ilvl="0">
      <w:start w:val="1"/>
      <w:numFmt w:val="decimal"/>
      <w:lvlText w:val="(%1)"/>
      <w:lvlJc w:val="left"/>
      <w:pPr>
        <w:ind w:left="525" w:hanging="360"/>
      </w:pPr>
      <w:rPr>
        <w:rFonts w:hint="default"/>
      </w:rPr>
    </w:lvl>
    <w:lvl w:ilvl="1">
      <w:start w:val="1"/>
      <w:numFmt w:val="decimalEnclosedCircle"/>
      <w:lvlText w:val="%2"/>
      <w:lvlJc w:val="left"/>
      <w:pPr>
        <w:ind w:left="945" w:hanging="360"/>
      </w:pPr>
      <w:rPr>
        <w:rFonts w:hint="default"/>
      </w:rPr>
    </w:lvl>
    <w:lvl w:ilvl="2">
      <w:start w:val="1"/>
      <w:numFmt w:val="decimalEnclosedCircle"/>
      <w:lvlText w:val="%3"/>
      <w:lvlJc w:val="left"/>
      <w:pPr>
        <w:ind w:left="1425" w:hanging="420"/>
      </w:pPr>
    </w:lvl>
    <w:lvl w:ilvl="3">
      <w:start w:val="1"/>
      <w:numFmt w:val="decimal"/>
      <w:lvlText w:val="%4."/>
      <w:lvlJc w:val="left"/>
      <w:pPr>
        <w:ind w:left="1845" w:hanging="420"/>
      </w:pPr>
    </w:lvl>
    <w:lvl w:ilvl="4">
      <w:start w:val="1"/>
      <w:numFmt w:val="aiueoFullWidth"/>
      <w:lvlText w:val="(%5)"/>
      <w:lvlJc w:val="left"/>
      <w:pPr>
        <w:ind w:left="2265" w:hanging="420"/>
      </w:pPr>
    </w:lvl>
    <w:lvl w:ilvl="5">
      <w:start w:val="1"/>
      <w:numFmt w:val="decimalEnclosedCircle"/>
      <w:lvlText w:val="%6"/>
      <w:lvlJc w:val="left"/>
      <w:pPr>
        <w:ind w:left="2685" w:hanging="420"/>
      </w:pPr>
    </w:lvl>
    <w:lvl w:ilvl="6">
      <w:start w:val="1"/>
      <w:numFmt w:val="decimal"/>
      <w:lvlText w:val="%7."/>
      <w:lvlJc w:val="left"/>
      <w:pPr>
        <w:ind w:left="3105" w:hanging="420"/>
      </w:pPr>
    </w:lvl>
    <w:lvl w:ilvl="7">
      <w:start w:val="1"/>
      <w:numFmt w:val="aiueoFullWidth"/>
      <w:lvlText w:val="(%8)"/>
      <w:lvlJc w:val="left"/>
      <w:pPr>
        <w:ind w:left="3525" w:hanging="420"/>
      </w:pPr>
    </w:lvl>
    <w:lvl w:ilvl="8">
      <w:start w:val="1"/>
      <w:numFmt w:val="decimalEnclosedCircle"/>
      <w:lvlText w:val="%9"/>
      <w:lvlJc w:val="left"/>
      <w:pPr>
        <w:ind w:left="3945" w:hanging="420"/>
      </w:pPr>
    </w:lvl>
  </w:abstractNum>
  <w:abstractNum w:abstractNumId="14" w15:restartNumberingAfterBreak="0">
    <w:nsid w:val="4C21437A"/>
    <w:multiLevelType w:val="hybridMultilevel"/>
    <w:tmpl w:val="5E067F92"/>
    <w:lvl w:ilvl="0" w:tplc="4B487D4A">
      <w:start w:val="1"/>
      <w:numFmt w:val="decimal"/>
      <w:lvlText w:val="(%1)"/>
      <w:lvlJc w:val="left"/>
      <w:pPr>
        <w:ind w:left="526" w:hanging="360"/>
      </w:pPr>
      <w:rPr>
        <w:rFonts w:hint="default"/>
      </w:rPr>
    </w:lvl>
    <w:lvl w:ilvl="1" w:tplc="04090011">
      <w:start w:val="1"/>
      <w:numFmt w:val="decimalEnclosedCircle"/>
      <w:lvlText w:val="%2"/>
      <w:lvlJc w:val="left"/>
      <w:pPr>
        <w:ind w:left="946" w:hanging="360"/>
      </w:pPr>
      <w:rPr>
        <w:rFonts w:hint="default"/>
      </w:rPr>
    </w:lvl>
    <w:lvl w:ilvl="2" w:tplc="04090011" w:tentative="1">
      <w:start w:val="1"/>
      <w:numFmt w:val="decimalEnclosedCircle"/>
      <w:lvlText w:val="%3"/>
      <w:lvlJc w:val="left"/>
      <w:pPr>
        <w:ind w:left="1426" w:hanging="420"/>
      </w:pPr>
    </w:lvl>
    <w:lvl w:ilvl="3" w:tplc="0409000F" w:tentative="1">
      <w:start w:val="1"/>
      <w:numFmt w:val="decimal"/>
      <w:lvlText w:val="%4."/>
      <w:lvlJc w:val="left"/>
      <w:pPr>
        <w:ind w:left="1846" w:hanging="420"/>
      </w:pPr>
    </w:lvl>
    <w:lvl w:ilvl="4" w:tplc="04090017" w:tentative="1">
      <w:start w:val="1"/>
      <w:numFmt w:val="aiueoFullWidth"/>
      <w:lvlText w:val="(%5)"/>
      <w:lvlJc w:val="left"/>
      <w:pPr>
        <w:ind w:left="2266" w:hanging="420"/>
      </w:pPr>
    </w:lvl>
    <w:lvl w:ilvl="5" w:tplc="04090011" w:tentative="1">
      <w:start w:val="1"/>
      <w:numFmt w:val="decimalEnclosedCircle"/>
      <w:lvlText w:val="%6"/>
      <w:lvlJc w:val="left"/>
      <w:pPr>
        <w:ind w:left="2686" w:hanging="420"/>
      </w:pPr>
    </w:lvl>
    <w:lvl w:ilvl="6" w:tplc="0409000F" w:tentative="1">
      <w:start w:val="1"/>
      <w:numFmt w:val="decimal"/>
      <w:lvlText w:val="%7."/>
      <w:lvlJc w:val="left"/>
      <w:pPr>
        <w:ind w:left="3106" w:hanging="420"/>
      </w:pPr>
    </w:lvl>
    <w:lvl w:ilvl="7" w:tplc="04090017" w:tentative="1">
      <w:start w:val="1"/>
      <w:numFmt w:val="aiueoFullWidth"/>
      <w:lvlText w:val="(%8)"/>
      <w:lvlJc w:val="left"/>
      <w:pPr>
        <w:ind w:left="3526" w:hanging="420"/>
      </w:pPr>
    </w:lvl>
    <w:lvl w:ilvl="8" w:tplc="04090011" w:tentative="1">
      <w:start w:val="1"/>
      <w:numFmt w:val="decimalEnclosedCircle"/>
      <w:lvlText w:val="%9"/>
      <w:lvlJc w:val="left"/>
      <w:pPr>
        <w:ind w:left="3946" w:hanging="420"/>
      </w:pPr>
    </w:lvl>
  </w:abstractNum>
  <w:abstractNum w:abstractNumId="15" w15:restartNumberingAfterBreak="0">
    <w:nsid w:val="58FE5F4E"/>
    <w:multiLevelType w:val="hybridMultilevel"/>
    <w:tmpl w:val="75D6F960"/>
    <w:lvl w:ilvl="0" w:tplc="BE36D2D0">
      <w:start w:val="1"/>
      <w:numFmt w:val="decimal"/>
      <w:lvlText w:val="(%1)"/>
      <w:lvlJc w:val="left"/>
      <w:pPr>
        <w:ind w:left="525" w:hanging="360"/>
      </w:pPr>
      <w:rPr>
        <w:rFonts w:hint="default"/>
      </w:rPr>
    </w:lvl>
    <w:lvl w:ilvl="1" w:tplc="9BF811D4">
      <w:start w:val="1"/>
      <w:numFmt w:val="decimalEnclosedCircle"/>
      <w:lvlText w:val="%2"/>
      <w:lvlJc w:val="left"/>
      <w:pPr>
        <w:ind w:left="945" w:hanging="360"/>
      </w:pPr>
      <w:rPr>
        <w:rFonts w:hint="default"/>
      </w:r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620A7634"/>
    <w:multiLevelType w:val="multilevel"/>
    <w:tmpl w:val="75D6F960"/>
    <w:styleLink w:val="1"/>
    <w:lvl w:ilvl="0">
      <w:start w:val="1"/>
      <w:numFmt w:val="decimal"/>
      <w:lvlText w:val="(%1)"/>
      <w:lvlJc w:val="left"/>
      <w:pPr>
        <w:ind w:left="525" w:hanging="360"/>
      </w:pPr>
      <w:rPr>
        <w:rFonts w:hint="default"/>
      </w:rPr>
    </w:lvl>
    <w:lvl w:ilvl="1">
      <w:start w:val="1"/>
      <w:numFmt w:val="decimalEnclosedCircle"/>
      <w:lvlText w:val="%2"/>
      <w:lvlJc w:val="left"/>
      <w:pPr>
        <w:ind w:left="945" w:hanging="360"/>
      </w:pPr>
      <w:rPr>
        <w:rFonts w:hint="default"/>
      </w:rPr>
    </w:lvl>
    <w:lvl w:ilvl="2">
      <w:start w:val="1"/>
      <w:numFmt w:val="decimalEnclosedCircle"/>
      <w:lvlText w:val="%3"/>
      <w:lvlJc w:val="left"/>
      <w:pPr>
        <w:ind w:left="1425" w:hanging="420"/>
      </w:pPr>
    </w:lvl>
    <w:lvl w:ilvl="3">
      <w:start w:val="1"/>
      <w:numFmt w:val="decimal"/>
      <w:lvlText w:val="%4."/>
      <w:lvlJc w:val="left"/>
      <w:pPr>
        <w:ind w:left="1845" w:hanging="420"/>
      </w:pPr>
    </w:lvl>
    <w:lvl w:ilvl="4">
      <w:start w:val="1"/>
      <w:numFmt w:val="aiueoFullWidth"/>
      <w:lvlText w:val="(%5)"/>
      <w:lvlJc w:val="left"/>
      <w:pPr>
        <w:ind w:left="2265" w:hanging="420"/>
      </w:pPr>
    </w:lvl>
    <w:lvl w:ilvl="5">
      <w:start w:val="1"/>
      <w:numFmt w:val="decimalEnclosedCircle"/>
      <w:lvlText w:val="%6"/>
      <w:lvlJc w:val="left"/>
      <w:pPr>
        <w:ind w:left="2685" w:hanging="420"/>
      </w:pPr>
    </w:lvl>
    <w:lvl w:ilvl="6">
      <w:start w:val="1"/>
      <w:numFmt w:val="decimal"/>
      <w:lvlText w:val="%7."/>
      <w:lvlJc w:val="left"/>
      <w:pPr>
        <w:ind w:left="3105" w:hanging="420"/>
      </w:pPr>
    </w:lvl>
    <w:lvl w:ilvl="7">
      <w:start w:val="1"/>
      <w:numFmt w:val="aiueoFullWidth"/>
      <w:lvlText w:val="(%8)"/>
      <w:lvlJc w:val="left"/>
      <w:pPr>
        <w:ind w:left="3525" w:hanging="420"/>
      </w:pPr>
    </w:lvl>
    <w:lvl w:ilvl="8">
      <w:start w:val="1"/>
      <w:numFmt w:val="decimalEnclosedCircle"/>
      <w:lvlText w:val="%9"/>
      <w:lvlJc w:val="left"/>
      <w:pPr>
        <w:ind w:left="3945" w:hanging="420"/>
      </w:pPr>
    </w:lvl>
  </w:abstractNum>
  <w:abstractNum w:abstractNumId="17" w15:restartNumberingAfterBreak="0">
    <w:nsid w:val="65E42F89"/>
    <w:multiLevelType w:val="hybridMultilevel"/>
    <w:tmpl w:val="78527530"/>
    <w:lvl w:ilvl="0" w:tplc="862A9DB6">
      <w:start w:val="1"/>
      <w:numFmt w:val="decimal"/>
      <w:lvlText w:val="(%1)"/>
      <w:lvlJc w:val="left"/>
      <w:pPr>
        <w:ind w:left="360" w:hanging="360"/>
      </w:pPr>
      <w:rPr>
        <w:rFonts w:hint="default"/>
      </w:rPr>
    </w:lvl>
    <w:lvl w:ilvl="1" w:tplc="43F0D8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F13532"/>
    <w:multiLevelType w:val="hybridMultilevel"/>
    <w:tmpl w:val="2098F2D8"/>
    <w:lvl w:ilvl="0" w:tplc="FFFFFFFF">
      <w:start w:val="1"/>
      <w:numFmt w:val="decimal"/>
      <w:lvlText w:val="(%1)"/>
      <w:lvlJc w:val="left"/>
      <w:pPr>
        <w:ind w:left="600" w:hanging="360"/>
      </w:pPr>
      <w:rPr>
        <w:rFonts w:hint="default"/>
      </w:rPr>
    </w:lvl>
    <w:lvl w:ilvl="1" w:tplc="FFFFFFFF">
      <w:start w:val="1"/>
      <w:numFmt w:val="decimalEnclosedCircle"/>
      <w:lvlText w:val="%2"/>
      <w:lvlJc w:val="left"/>
      <w:pPr>
        <w:ind w:left="1020" w:hanging="360"/>
      </w:pPr>
      <w:rPr>
        <w:rFonts w:hint="default"/>
      </w:r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num w:numId="1" w16cid:durableId="622930746">
    <w:abstractNumId w:val="8"/>
  </w:num>
  <w:num w:numId="2" w16cid:durableId="942810512">
    <w:abstractNumId w:val="15"/>
  </w:num>
  <w:num w:numId="3" w16cid:durableId="785588337">
    <w:abstractNumId w:val="5"/>
  </w:num>
  <w:num w:numId="4" w16cid:durableId="547761451">
    <w:abstractNumId w:val="4"/>
  </w:num>
  <w:num w:numId="5" w16cid:durableId="90396278">
    <w:abstractNumId w:val="7"/>
  </w:num>
  <w:num w:numId="6" w16cid:durableId="1446774122">
    <w:abstractNumId w:val="14"/>
  </w:num>
  <w:num w:numId="7" w16cid:durableId="990256252">
    <w:abstractNumId w:val="3"/>
  </w:num>
  <w:num w:numId="8" w16cid:durableId="2096895483">
    <w:abstractNumId w:val="17"/>
  </w:num>
  <w:num w:numId="9" w16cid:durableId="297994049">
    <w:abstractNumId w:val="1"/>
  </w:num>
  <w:num w:numId="10" w16cid:durableId="773402137">
    <w:abstractNumId w:val="0"/>
  </w:num>
  <w:num w:numId="11" w16cid:durableId="115759492">
    <w:abstractNumId w:val="2"/>
  </w:num>
  <w:num w:numId="12" w16cid:durableId="1203833971">
    <w:abstractNumId w:val="11"/>
  </w:num>
  <w:num w:numId="13" w16cid:durableId="935215004">
    <w:abstractNumId w:val="1"/>
  </w:num>
  <w:num w:numId="14" w16cid:durableId="1539195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09313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700829">
    <w:abstractNumId w:val="16"/>
  </w:num>
  <w:num w:numId="17" w16cid:durableId="548809667">
    <w:abstractNumId w:val="13"/>
  </w:num>
  <w:num w:numId="18" w16cid:durableId="1463380827">
    <w:abstractNumId w:val="6"/>
  </w:num>
  <w:num w:numId="19" w16cid:durableId="623148753">
    <w:abstractNumId w:val="9"/>
  </w:num>
  <w:num w:numId="20" w16cid:durableId="1933315546">
    <w:abstractNumId w:val="18"/>
  </w:num>
  <w:num w:numId="21" w16cid:durableId="1959067652">
    <w:abstractNumId w:val="10"/>
  </w:num>
  <w:num w:numId="22" w16cid:durableId="2000644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490B"/>
    <w:rsid w:val="00004714"/>
    <w:rsid w:val="0001199B"/>
    <w:rsid w:val="00012CAF"/>
    <w:rsid w:val="00013791"/>
    <w:rsid w:val="000258A3"/>
    <w:rsid w:val="00033555"/>
    <w:rsid w:val="00034750"/>
    <w:rsid w:val="00065491"/>
    <w:rsid w:val="00071957"/>
    <w:rsid w:val="000752A8"/>
    <w:rsid w:val="000762B1"/>
    <w:rsid w:val="000857E4"/>
    <w:rsid w:val="00092B04"/>
    <w:rsid w:val="00094C7B"/>
    <w:rsid w:val="000A7FA8"/>
    <w:rsid w:val="000C213E"/>
    <w:rsid w:val="000E0280"/>
    <w:rsid w:val="000E042C"/>
    <w:rsid w:val="000E3932"/>
    <w:rsid w:val="000F4279"/>
    <w:rsid w:val="0010756F"/>
    <w:rsid w:val="001136B1"/>
    <w:rsid w:val="00113D7D"/>
    <w:rsid w:val="0012166C"/>
    <w:rsid w:val="001221FF"/>
    <w:rsid w:val="00134BAF"/>
    <w:rsid w:val="001366FB"/>
    <w:rsid w:val="00136942"/>
    <w:rsid w:val="00153304"/>
    <w:rsid w:val="001536E7"/>
    <w:rsid w:val="001539CF"/>
    <w:rsid w:val="00154568"/>
    <w:rsid w:val="00157467"/>
    <w:rsid w:val="00160A3A"/>
    <w:rsid w:val="001620C2"/>
    <w:rsid w:val="00162F3F"/>
    <w:rsid w:val="0017206A"/>
    <w:rsid w:val="00172F88"/>
    <w:rsid w:val="00173B48"/>
    <w:rsid w:val="001A3113"/>
    <w:rsid w:val="001A715F"/>
    <w:rsid w:val="001B006F"/>
    <w:rsid w:val="001B1D45"/>
    <w:rsid w:val="001B28F5"/>
    <w:rsid w:val="001C1F05"/>
    <w:rsid w:val="001C308F"/>
    <w:rsid w:val="001E26DC"/>
    <w:rsid w:val="001F6766"/>
    <w:rsid w:val="002122FB"/>
    <w:rsid w:val="002263CD"/>
    <w:rsid w:val="00226612"/>
    <w:rsid w:val="00230B3F"/>
    <w:rsid w:val="00232898"/>
    <w:rsid w:val="00237433"/>
    <w:rsid w:val="00246515"/>
    <w:rsid w:val="0026019E"/>
    <w:rsid w:val="00262E93"/>
    <w:rsid w:val="0026724D"/>
    <w:rsid w:val="0026781E"/>
    <w:rsid w:val="00276EAF"/>
    <w:rsid w:val="00281BD2"/>
    <w:rsid w:val="002864EE"/>
    <w:rsid w:val="00295C25"/>
    <w:rsid w:val="002B0FB3"/>
    <w:rsid w:val="002B2333"/>
    <w:rsid w:val="002C3754"/>
    <w:rsid w:val="002C6533"/>
    <w:rsid w:val="002D336F"/>
    <w:rsid w:val="002D36F8"/>
    <w:rsid w:val="002E7B83"/>
    <w:rsid w:val="002F0110"/>
    <w:rsid w:val="003148D8"/>
    <w:rsid w:val="00315B63"/>
    <w:rsid w:val="00325E57"/>
    <w:rsid w:val="00326E3E"/>
    <w:rsid w:val="003341DA"/>
    <w:rsid w:val="00344964"/>
    <w:rsid w:val="0036451D"/>
    <w:rsid w:val="00372B2D"/>
    <w:rsid w:val="00372C54"/>
    <w:rsid w:val="00374958"/>
    <w:rsid w:val="00375498"/>
    <w:rsid w:val="00384CD7"/>
    <w:rsid w:val="00392BA0"/>
    <w:rsid w:val="003931F3"/>
    <w:rsid w:val="003A0999"/>
    <w:rsid w:val="003A09EB"/>
    <w:rsid w:val="003A3713"/>
    <w:rsid w:val="003A5908"/>
    <w:rsid w:val="003B22B9"/>
    <w:rsid w:val="003B5277"/>
    <w:rsid w:val="003B5348"/>
    <w:rsid w:val="003C691F"/>
    <w:rsid w:val="003D280D"/>
    <w:rsid w:val="003F2A1B"/>
    <w:rsid w:val="003F6706"/>
    <w:rsid w:val="00407E0F"/>
    <w:rsid w:val="00407F04"/>
    <w:rsid w:val="00410D6C"/>
    <w:rsid w:val="004235EC"/>
    <w:rsid w:val="00436CB8"/>
    <w:rsid w:val="0045615C"/>
    <w:rsid w:val="00457A12"/>
    <w:rsid w:val="00463B96"/>
    <w:rsid w:val="00467972"/>
    <w:rsid w:val="00473899"/>
    <w:rsid w:val="004860BE"/>
    <w:rsid w:val="00486704"/>
    <w:rsid w:val="004913BF"/>
    <w:rsid w:val="004916DD"/>
    <w:rsid w:val="00491D59"/>
    <w:rsid w:val="00497132"/>
    <w:rsid w:val="004A251D"/>
    <w:rsid w:val="004B18BF"/>
    <w:rsid w:val="004C4522"/>
    <w:rsid w:val="004E3D4F"/>
    <w:rsid w:val="004F691E"/>
    <w:rsid w:val="00500114"/>
    <w:rsid w:val="00502126"/>
    <w:rsid w:val="00502674"/>
    <w:rsid w:val="005177E0"/>
    <w:rsid w:val="005241E8"/>
    <w:rsid w:val="0054324D"/>
    <w:rsid w:val="00554C94"/>
    <w:rsid w:val="00561270"/>
    <w:rsid w:val="005646F6"/>
    <w:rsid w:val="00583737"/>
    <w:rsid w:val="00586112"/>
    <w:rsid w:val="005866C6"/>
    <w:rsid w:val="00590DD0"/>
    <w:rsid w:val="005B1FE2"/>
    <w:rsid w:val="005B3425"/>
    <w:rsid w:val="005B430D"/>
    <w:rsid w:val="005B4B4C"/>
    <w:rsid w:val="005C0322"/>
    <w:rsid w:val="005C1702"/>
    <w:rsid w:val="005C22BF"/>
    <w:rsid w:val="005C7CF2"/>
    <w:rsid w:val="005D25E8"/>
    <w:rsid w:val="005E4783"/>
    <w:rsid w:val="005F5DAB"/>
    <w:rsid w:val="00604113"/>
    <w:rsid w:val="00620D80"/>
    <w:rsid w:val="00621B22"/>
    <w:rsid w:val="00622EA7"/>
    <w:rsid w:val="0062783E"/>
    <w:rsid w:val="006876E0"/>
    <w:rsid w:val="006877C4"/>
    <w:rsid w:val="00691520"/>
    <w:rsid w:val="006B3DA9"/>
    <w:rsid w:val="006B6F03"/>
    <w:rsid w:val="006D09DA"/>
    <w:rsid w:val="006E3D8E"/>
    <w:rsid w:val="006E76E3"/>
    <w:rsid w:val="006E7EA5"/>
    <w:rsid w:val="00702D38"/>
    <w:rsid w:val="0070320F"/>
    <w:rsid w:val="007032F0"/>
    <w:rsid w:val="00711A99"/>
    <w:rsid w:val="00713243"/>
    <w:rsid w:val="00724A0A"/>
    <w:rsid w:val="007353D1"/>
    <w:rsid w:val="00763F7E"/>
    <w:rsid w:val="007773A9"/>
    <w:rsid w:val="0078660E"/>
    <w:rsid w:val="007A575C"/>
    <w:rsid w:val="007B3C50"/>
    <w:rsid w:val="007B3FED"/>
    <w:rsid w:val="007C2716"/>
    <w:rsid w:val="007C637B"/>
    <w:rsid w:val="007D063D"/>
    <w:rsid w:val="007D151E"/>
    <w:rsid w:val="007D4C80"/>
    <w:rsid w:val="007D62B5"/>
    <w:rsid w:val="007E5ED4"/>
    <w:rsid w:val="007F11DB"/>
    <w:rsid w:val="007F31C1"/>
    <w:rsid w:val="00807A55"/>
    <w:rsid w:val="0082425A"/>
    <w:rsid w:val="008248CC"/>
    <w:rsid w:val="00834432"/>
    <w:rsid w:val="00835E8E"/>
    <w:rsid w:val="008508EF"/>
    <w:rsid w:val="00862DBA"/>
    <w:rsid w:val="00864084"/>
    <w:rsid w:val="00864589"/>
    <w:rsid w:val="00867E6D"/>
    <w:rsid w:val="008A20AF"/>
    <w:rsid w:val="008A46CF"/>
    <w:rsid w:val="008C23BC"/>
    <w:rsid w:val="008C3517"/>
    <w:rsid w:val="008C5434"/>
    <w:rsid w:val="008D4B87"/>
    <w:rsid w:val="008F1F0B"/>
    <w:rsid w:val="008F67B7"/>
    <w:rsid w:val="00910191"/>
    <w:rsid w:val="00922300"/>
    <w:rsid w:val="00931944"/>
    <w:rsid w:val="00935A42"/>
    <w:rsid w:val="00951E3D"/>
    <w:rsid w:val="009611C9"/>
    <w:rsid w:val="00961A21"/>
    <w:rsid w:val="0097421C"/>
    <w:rsid w:val="00980F7E"/>
    <w:rsid w:val="009834AD"/>
    <w:rsid w:val="00996661"/>
    <w:rsid w:val="009A5CDC"/>
    <w:rsid w:val="009B07C7"/>
    <w:rsid w:val="009B4B9D"/>
    <w:rsid w:val="009B4C98"/>
    <w:rsid w:val="009B514E"/>
    <w:rsid w:val="009B6BAB"/>
    <w:rsid w:val="009C0CC0"/>
    <w:rsid w:val="009C2388"/>
    <w:rsid w:val="009E7EE7"/>
    <w:rsid w:val="009F187F"/>
    <w:rsid w:val="00A06159"/>
    <w:rsid w:val="00A10DC6"/>
    <w:rsid w:val="00A2264B"/>
    <w:rsid w:val="00A26E8F"/>
    <w:rsid w:val="00A35C79"/>
    <w:rsid w:val="00A45223"/>
    <w:rsid w:val="00A4684B"/>
    <w:rsid w:val="00A50538"/>
    <w:rsid w:val="00A50CFA"/>
    <w:rsid w:val="00A529AE"/>
    <w:rsid w:val="00A60DB8"/>
    <w:rsid w:val="00A73AB3"/>
    <w:rsid w:val="00A76DB8"/>
    <w:rsid w:val="00A916EE"/>
    <w:rsid w:val="00A92A4C"/>
    <w:rsid w:val="00A97B2A"/>
    <w:rsid w:val="00AA359B"/>
    <w:rsid w:val="00AA7461"/>
    <w:rsid w:val="00AA756F"/>
    <w:rsid w:val="00AB1097"/>
    <w:rsid w:val="00AB6A4A"/>
    <w:rsid w:val="00AC1013"/>
    <w:rsid w:val="00AE0DC7"/>
    <w:rsid w:val="00AE13FD"/>
    <w:rsid w:val="00AF2F1B"/>
    <w:rsid w:val="00B019AE"/>
    <w:rsid w:val="00B15E69"/>
    <w:rsid w:val="00B21FF6"/>
    <w:rsid w:val="00B305EC"/>
    <w:rsid w:val="00B35C52"/>
    <w:rsid w:val="00B367A6"/>
    <w:rsid w:val="00B70C05"/>
    <w:rsid w:val="00B81BBE"/>
    <w:rsid w:val="00B87011"/>
    <w:rsid w:val="00B92548"/>
    <w:rsid w:val="00BB3C00"/>
    <w:rsid w:val="00BC2342"/>
    <w:rsid w:val="00BC779A"/>
    <w:rsid w:val="00BD47BB"/>
    <w:rsid w:val="00BD5516"/>
    <w:rsid w:val="00BE0762"/>
    <w:rsid w:val="00BE0E6A"/>
    <w:rsid w:val="00BE50EB"/>
    <w:rsid w:val="00BF31BB"/>
    <w:rsid w:val="00BF3636"/>
    <w:rsid w:val="00C05639"/>
    <w:rsid w:val="00C117BE"/>
    <w:rsid w:val="00C11D4E"/>
    <w:rsid w:val="00C3003B"/>
    <w:rsid w:val="00C3323C"/>
    <w:rsid w:val="00C41EAB"/>
    <w:rsid w:val="00C47F2E"/>
    <w:rsid w:val="00C556D1"/>
    <w:rsid w:val="00C67752"/>
    <w:rsid w:val="00C87AD4"/>
    <w:rsid w:val="00C93A9A"/>
    <w:rsid w:val="00CD519E"/>
    <w:rsid w:val="00CD61D9"/>
    <w:rsid w:val="00CD6B98"/>
    <w:rsid w:val="00CE20A7"/>
    <w:rsid w:val="00CE28BD"/>
    <w:rsid w:val="00D24636"/>
    <w:rsid w:val="00D37E2B"/>
    <w:rsid w:val="00D42343"/>
    <w:rsid w:val="00D53659"/>
    <w:rsid w:val="00D60A88"/>
    <w:rsid w:val="00D64598"/>
    <w:rsid w:val="00D7490B"/>
    <w:rsid w:val="00D80929"/>
    <w:rsid w:val="00D83E90"/>
    <w:rsid w:val="00D878BE"/>
    <w:rsid w:val="00D93188"/>
    <w:rsid w:val="00DA4B29"/>
    <w:rsid w:val="00DD628A"/>
    <w:rsid w:val="00DE1931"/>
    <w:rsid w:val="00DE4A56"/>
    <w:rsid w:val="00DF5C31"/>
    <w:rsid w:val="00E04060"/>
    <w:rsid w:val="00E223B6"/>
    <w:rsid w:val="00E271BB"/>
    <w:rsid w:val="00E275C5"/>
    <w:rsid w:val="00E30E68"/>
    <w:rsid w:val="00E3511F"/>
    <w:rsid w:val="00E526A6"/>
    <w:rsid w:val="00E53ABF"/>
    <w:rsid w:val="00E56C1F"/>
    <w:rsid w:val="00E570F5"/>
    <w:rsid w:val="00E618FC"/>
    <w:rsid w:val="00E719E0"/>
    <w:rsid w:val="00E7222C"/>
    <w:rsid w:val="00E801EA"/>
    <w:rsid w:val="00E928FC"/>
    <w:rsid w:val="00E95095"/>
    <w:rsid w:val="00EC2B1A"/>
    <w:rsid w:val="00EC4419"/>
    <w:rsid w:val="00ED0712"/>
    <w:rsid w:val="00F01F06"/>
    <w:rsid w:val="00F063F9"/>
    <w:rsid w:val="00F06CBF"/>
    <w:rsid w:val="00F1228B"/>
    <w:rsid w:val="00F130B5"/>
    <w:rsid w:val="00F15CF2"/>
    <w:rsid w:val="00F357C6"/>
    <w:rsid w:val="00F405B1"/>
    <w:rsid w:val="00F423EB"/>
    <w:rsid w:val="00F46B30"/>
    <w:rsid w:val="00F470A8"/>
    <w:rsid w:val="00F55C03"/>
    <w:rsid w:val="00F606F2"/>
    <w:rsid w:val="00F61780"/>
    <w:rsid w:val="00F67A6C"/>
    <w:rsid w:val="00F715ED"/>
    <w:rsid w:val="00F716FE"/>
    <w:rsid w:val="00F725D7"/>
    <w:rsid w:val="00F9720E"/>
    <w:rsid w:val="00FD1ECE"/>
    <w:rsid w:val="00FE072B"/>
    <w:rsid w:val="00FE3C17"/>
    <w:rsid w:val="00FF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6DC94F6E"/>
  <w15:docId w15:val="{CBDD6104-55D7-4F14-9339-1877E193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87F"/>
    <w:pPr>
      <w:ind w:leftChars="400" w:left="840"/>
    </w:pPr>
  </w:style>
  <w:style w:type="paragraph" w:styleId="a4">
    <w:name w:val="header"/>
    <w:basedOn w:val="a"/>
    <w:link w:val="a5"/>
    <w:uiPriority w:val="99"/>
    <w:unhideWhenUsed/>
    <w:rsid w:val="001C1F05"/>
    <w:pPr>
      <w:tabs>
        <w:tab w:val="center" w:pos="4252"/>
        <w:tab w:val="right" w:pos="8504"/>
      </w:tabs>
      <w:snapToGrid w:val="0"/>
    </w:pPr>
  </w:style>
  <w:style w:type="character" w:customStyle="1" w:styleId="a5">
    <w:name w:val="ヘッダー (文字)"/>
    <w:basedOn w:val="a0"/>
    <w:link w:val="a4"/>
    <w:uiPriority w:val="99"/>
    <w:rsid w:val="001C1F05"/>
  </w:style>
  <w:style w:type="paragraph" w:styleId="a6">
    <w:name w:val="footer"/>
    <w:basedOn w:val="a"/>
    <w:link w:val="a7"/>
    <w:uiPriority w:val="99"/>
    <w:unhideWhenUsed/>
    <w:rsid w:val="001C1F05"/>
    <w:pPr>
      <w:tabs>
        <w:tab w:val="center" w:pos="4252"/>
        <w:tab w:val="right" w:pos="8504"/>
      </w:tabs>
      <w:snapToGrid w:val="0"/>
    </w:pPr>
  </w:style>
  <w:style w:type="character" w:customStyle="1" w:styleId="a7">
    <w:name w:val="フッター (文字)"/>
    <w:basedOn w:val="a0"/>
    <w:link w:val="a6"/>
    <w:uiPriority w:val="99"/>
    <w:rsid w:val="001C1F05"/>
  </w:style>
  <w:style w:type="paragraph" w:styleId="a8">
    <w:name w:val="Balloon Text"/>
    <w:basedOn w:val="a"/>
    <w:link w:val="a9"/>
    <w:uiPriority w:val="99"/>
    <w:semiHidden/>
    <w:unhideWhenUsed/>
    <w:rsid w:val="00EC44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4419"/>
    <w:rPr>
      <w:rFonts w:asciiTheme="majorHAnsi" w:eastAsiaTheme="majorEastAsia" w:hAnsiTheme="majorHAnsi" w:cstheme="majorBidi"/>
      <w:sz w:val="18"/>
      <w:szCs w:val="18"/>
    </w:rPr>
  </w:style>
  <w:style w:type="numbering" w:customStyle="1" w:styleId="1">
    <w:name w:val="現在のリスト1"/>
    <w:uiPriority w:val="99"/>
    <w:rsid w:val="008C23BC"/>
    <w:pPr>
      <w:numPr>
        <w:numId w:val="16"/>
      </w:numPr>
    </w:pPr>
  </w:style>
  <w:style w:type="numbering" w:customStyle="1" w:styleId="2">
    <w:name w:val="現在のリスト2"/>
    <w:uiPriority w:val="99"/>
    <w:rsid w:val="008C23B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49001">
      <w:bodyDiv w:val="1"/>
      <w:marLeft w:val="0"/>
      <w:marRight w:val="0"/>
      <w:marTop w:val="0"/>
      <w:marBottom w:val="0"/>
      <w:divBdr>
        <w:top w:val="none" w:sz="0" w:space="0" w:color="auto"/>
        <w:left w:val="none" w:sz="0" w:space="0" w:color="auto"/>
        <w:bottom w:val="none" w:sz="0" w:space="0" w:color="auto"/>
        <w:right w:val="none" w:sz="0" w:space="0" w:color="auto"/>
      </w:divBdr>
    </w:div>
    <w:div w:id="1147238227">
      <w:bodyDiv w:val="1"/>
      <w:marLeft w:val="0"/>
      <w:marRight w:val="0"/>
      <w:marTop w:val="0"/>
      <w:marBottom w:val="0"/>
      <w:divBdr>
        <w:top w:val="none" w:sz="0" w:space="0" w:color="auto"/>
        <w:left w:val="none" w:sz="0" w:space="0" w:color="auto"/>
        <w:bottom w:val="none" w:sz="0" w:space="0" w:color="auto"/>
        <w:right w:val="none" w:sz="0" w:space="0" w:color="auto"/>
      </w:divBdr>
    </w:div>
    <w:div w:id="1340352608">
      <w:bodyDiv w:val="1"/>
      <w:marLeft w:val="0"/>
      <w:marRight w:val="0"/>
      <w:marTop w:val="0"/>
      <w:marBottom w:val="0"/>
      <w:divBdr>
        <w:top w:val="none" w:sz="0" w:space="0" w:color="auto"/>
        <w:left w:val="none" w:sz="0" w:space="0" w:color="auto"/>
        <w:bottom w:val="none" w:sz="0" w:space="0" w:color="auto"/>
        <w:right w:val="none" w:sz="0" w:space="0" w:color="auto"/>
      </w:divBdr>
    </w:div>
    <w:div w:id="21198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5B31-49A7-4C34-AF71-C2EDB874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7</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takamatsu</dc:creator>
  <cp:lastModifiedBy>user</cp:lastModifiedBy>
  <cp:revision>226</cp:revision>
  <cp:lastPrinted>2023-03-02T00:23:00Z</cp:lastPrinted>
  <dcterms:created xsi:type="dcterms:W3CDTF">2012-03-11T23:38:00Z</dcterms:created>
  <dcterms:modified xsi:type="dcterms:W3CDTF">2023-03-17T07:31:00Z</dcterms:modified>
</cp:coreProperties>
</file>